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1B" w:rsidRPr="0047271B" w:rsidRDefault="0000020E" w:rsidP="00E13632">
      <w:pPr>
        <w:spacing w:after="0" w:line="240" w:lineRule="auto"/>
        <w:jc w:val="center"/>
        <w:rPr>
          <w:rStyle w:val="8"/>
          <w:rFonts w:eastAsiaTheme="minorHAnsi"/>
          <w:bCs w:val="0"/>
          <w:sz w:val="48"/>
          <w:szCs w:val="48"/>
        </w:rPr>
      </w:pPr>
      <w:r w:rsidRPr="0047271B">
        <w:rPr>
          <w:rStyle w:val="8"/>
          <w:rFonts w:eastAsiaTheme="minorHAnsi"/>
          <w:b w:val="0"/>
          <w:bCs w:val="0"/>
          <w:sz w:val="48"/>
          <w:szCs w:val="48"/>
        </w:rPr>
        <w:t>Итоги проведения Республиканской акции</w:t>
      </w:r>
      <w:r w:rsidRPr="0047271B">
        <w:rPr>
          <w:rStyle w:val="8"/>
          <w:rFonts w:eastAsiaTheme="minorHAnsi"/>
          <w:b w:val="0"/>
          <w:bCs w:val="0"/>
          <w:sz w:val="48"/>
          <w:szCs w:val="48"/>
        </w:rPr>
        <w:br/>
      </w:r>
      <w:r w:rsidRPr="0047271B">
        <w:rPr>
          <w:rStyle w:val="8"/>
          <w:rFonts w:eastAsiaTheme="minorHAnsi"/>
          <w:bCs w:val="0"/>
          <w:sz w:val="48"/>
          <w:szCs w:val="48"/>
        </w:rPr>
        <w:t xml:space="preserve">«Волшебство Новогодней поры» </w:t>
      </w:r>
    </w:p>
    <w:p w:rsidR="0047271B" w:rsidRPr="0047271B" w:rsidRDefault="0000020E" w:rsidP="00E13632">
      <w:pPr>
        <w:spacing w:after="0" w:line="240" w:lineRule="auto"/>
        <w:jc w:val="center"/>
        <w:rPr>
          <w:rStyle w:val="8"/>
          <w:rFonts w:eastAsiaTheme="minorHAnsi"/>
          <w:bCs w:val="0"/>
          <w:sz w:val="48"/>
          <w:szCs w:val="48"/>
        </w:rPr>
      </w:pPr>
      <w:r w:rsidRPr="0047271B">
        <w:rPr>
          <w:rStyle w:val="8"/>
          <w:rFonts w:eastAsiaTheme="minorHAnsi"/>
          <w:b w:val="0"/>
          <w:bCs w:val="0"/>
          <w:sz w:val="48"/>
          <w:szCs w:val="48"/>
        </w:rPr>
        <w:t xml:space="preserve">в </w:t>
      </w:r>
      <w:r w:rsidR="00E13632" w:rsidRPr="0047271B">
        <w:rPr>
          <w:rStyle w:val="8"/>
          <w:rFonts w:eastAsiaTheme="minorHAnsi"/>
          <w:b w:val="0"/>
          <w:bCs w:val="0"/>
          <w:sz w:val="48"/>
          <w:szCs w:val="48"/>
        </w:rPr>
        <w:t xml:space="preserve"> </w:t>
      </w:r>
      <w:r w:rsidR="00E13632" w:rsidRPr="0047271B">
        <w:rPr>
          <w:rStyle w:val="8"/>
          <w:rFonts w:eastAsiaTheme="minorHAnsi"/>
          <w:bCs w:val="0"/>
          <w:sz w:val="48"/>
          <w:szCs w:val="48"/>
        </w:rPr>
        <w:t xml:space="preserve">МКОУ «Калиновская СОШ» </w:t>
      </w:r>
    </w:p>
    <w:p w:rsidR="0047271B" w:rsidRDefault="00E13632" w:rsidP="00E13632">
      <w:pPr>
        <w:spacing w:after="0" w:line="240" w:lineRule="auto"/>
        <w:jc w:val="center"/>
        <w:rPr>
          <w:rStyle w:val="8"/>
          <w:rFonts w:eastAsiaTheme="minorHAnsi"/>
          <w:b w:val="0"/>
          <w:bCs w:val="0"/>
          <w:sz w:val="48"/>
          <w:szCs w:val="48"/>
        </w:rPr>
      </w:pPr>
      <w:r w:rsidRPr="0047271B">
        <w:rPr>
          <w:rStyle w:val="8"/>
          <w:rFonts w:eastAsiaTheme="minorHAnsi"/>
          <w:b w:val="0"/>
          <w:bCs w:val="0"/>
          <w:sz w:val="48"/>
          <w:szCs w:val="48"/>
        </w:rPr>
        <w:t xml:space="preserve">в муниципальном районе  </w:t>
      </w:r>
    </w:p>
    <w:p w:rsidR="0000020E" w:rsidRPr="0047271B" w:rsidRDefault="00E13632" w:rsidP="00E13632">
      <w:pPr>
        <w:spacing w:after="0" w:line="240" w:lineRule="auto"/>
        <w:jc w:val="center"/>
        <w:rPr>
          <w:rStyle w:val="8"/>
          <w:rFonts w:eastAsiaTheme="minorHAnsi"/>
          <w:b w:val="0"/>
          <w:bCs w:val="0"/>
          <w:sz w:val="48"/>
          <w:szCs w:val="48"/>
        </w:rPr>
      </w:pPr>
      <w:r w:rsidRPr="0047271B">
        <w:rPr>
          <w:rStyle w:val="8"/>
          <w:rFonts w:eastAsiaTheme="minorHAnsi"/>
          <w:b w:val="0"/>
          <w:bCs w:val="0"/>
          <w:sz w:val="48"/>
          <w:szCs w:val="48"/>
        </w:rPr>
        <w:t xml:space="preserve"> </w:t>
      </w:r>
      <w:r w:rsidR="0000020E" w:rsidRPr="0047271B">
        <w:rPr>
          <w:rStyle w:val="8"/>
          <w:rFonts w:eastAsiaTheme="minorHAnsi"/>
          <w:b w:val="0"/>
          <w:bCs w:val="0"/>
          <w:sz w:val="48"/>
          <w:szCs w:val="48"/>
        </w:rPr>
        <w:t>«</w:t>
      </w:r>
      <w:proofErr w:type="spellStart"/>
      <w:r w:rsidR="0000020E" w:rsidRPr="0047271B">
        <w:rPr>
          <w:rStyle w:val="8"/>
          <w:rFonts w:eastAsiaTheme="minorHAnsi"/>
          <w:b w:val="0"/>
          <w:bCs w:val="0"/>
          <w:sz w:val="48"/>
          <w:szCs w:val="48"/>
        </w:rPr>
        <w:t>Тарумовский</w:t>
      </w:r>
      <w:proofErr w:type="spellEnd"/>
      <w:r w:rsidR="0000020E" w:rsidRPr="0047271B">
        <w:rPr>
          <w:rStyle w:val="8"/>
          <w:rFonts w:eastAsiaTheme="minorHAnsi"/>
          <w:b w:val="0"/>
          <w:bCs w:val="0"/>
          <w:sz w:val="48"/>
          <w:szCs w:val="48"/>
        </w:rPr>
        <w:t xml:space="preserve"> район» РД</w:t>
      </w:r>
    </w:p>
    <w:p w:rsidR="0000020E" w:rsidRPr="00874B84" w:rsidRDefault="0000020E" w:rsidP="00000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20E" w:rsidRPr="0000020E" w:rsidRDefault="0000020E" w:rsidP="0000020E">
      <w:pPr>
        <w:widowControl w:val="0"/>
        <w:numPr>
          <w:ilvl w:val="0"/>
          <w:numId w:val="1"/>
        </w:numPr>
        <w:tabs>
          <w:tab w:val="left" w:pos="409"/>
        </w:tabs>
        <w:spacing w:after="0" w:line="240" w:lineRule="auto"/>
        <w:ind w:left="60"/>
        <w:jc w:val="both"/>
        <w:rPr>
          <w:rStyle w:val="9"/>
          <w:rFonts w:eastAsiaTheme="minorHAnsi"/>
          <w:color w:val="auto"/>
          <w:spacing w:val="0"/>
        </w:rPr>
      </w:pPr>
      <w:r w:rsidRPr="00874B84">
        <w:rPr>
          <w:rStyle w:val="9"/>
          <w:rFonts w:eastAsiaTheme="minorHAnsi"/>
        </w:rPr>
        <w:t>Участвующих добровольцев всего:</w:t>
      </w:r>
      <w:r w:rsidR="00B645B0">
        <w:rPr>
          <w:rStyle w:val="9"/>
          <w:rFonts w:eastAsiaTheme="minorHAnsi"/>
        </w:rPr>
        <w:t>110</w:t>
      </w:r>
    </w:p>
    <w:p w:rsidR="0000020E" w:rsidRPr="00874B84" w:rsidRDefault="0000020E" w:rsidP="0000020E">
      <w:pPr>
        <w:pStyle w:val="3"/>
        <w:numPr>
          <w:ilvl w:val="0"/>
          <w:numId w:val="1"/>
        </w:numPr>
        <w:shd w:val="clear" w:color="auto" w:fill="auto"/>
        <w:tabs>
          <w:tab w:val="left" w:pos="409"/>
        </w:tabs>
        <w:spacing w:before="0" w:line="240" w:lineRule="auto"/>
        <w:ind w:left="60"/>
        <w:rPr>
          <w:sz w:val="24"/>
          <w:szCs w:val="24"/>
        </w:rPr>
      </w:pPr>
      <w:r w:rsidRPr="00874B84">
        <w:rPr>
          <w:rStyle w:val="1"/>
        </w:rPr>
        <w:t>Всего проведенных мероприят</w:t>
      </w:r>
      <w:r>
        <w:rPr>
          <w:rStyle w:val="1"/>
        </w:rPr>
        <w:t>ий (акций, проектов, мероприятий</w:t>
      </w:r>
      <w:r w:rsidR="00B645B0">
        <w:rPr>
          <w:rStyle w:val="1"/>
        </w:rPr>
        <w:t xml:space="preserve">): </w:t>
      </w:r>
      <w:r w:rsidR="00314B0B">
        <w:rPr>
          <w:rStyle w:val="1"/>
        </w:rPr>
        <w:t>10</w:t>
      </w:r>
    </w:p>
    <w:p w:rsidR="0000020E" w:rsidRPr="00874B84" w:rsidRDefault="0000020E" w:rsidP="0000020E">
      <w:pPr>
        <w:pStyle w:val="3"/>
        <w:numPr>
          <w:ilvl w:val="0"/>
          <w:numId w:val="1"/>
        </w:numPr>
        <w:shd w:val="clear" w:color="auto" w:fill="auto"/>
        <w:tabs>
          <w:tab w:val="left" w:pos="409"/>
          <w:tab w:val="left" w:leader="hyphen" w:pos="8378"/>
        </w:tabs>
        <w:spacing w:before="0" w:line="240" w:lineRule="auto"/>
        <w:ind w:left="60"/>
        <w:rPr>
          <w:sz w:val="24"/>
          <w:szCs w:val="24"/>
        </w:rPr>
      </w:pPr>
      <w:r w:rsidRPr="00874B84">
        <w:rPr>
          <w:rStyle w:val="1"/>
        </w:rPr>
        <w:t>Общее количество участвующих организаций/партнеров:</w:t>
      </w:r>
      <w:r w:rsidR="00E13632">
        <w:rPr>
          <w:rStyle w:val="1"/>
        </w:rPr>
        <w:t>1</w:t>
      </w:r>
    </w:p>
    <w:p w:rsidR="0000020E" w:rsidRPr="00874B84" w:rsidRDefault="0000020E" w:rsidP="0000020E">
      <w:pPr>
        <w:pStyle w:val="3"/>
        <w:numPr>
          <w:ilvl w:val="0"/>
          <w:numId w:val="1"/>
        </w:numPr>
        <w:shd w:val="clear" w:color="auto" w:fill="auto"/>
        <w:tabs>
          <w:tab w:val="left" w:pos="409"/>
          <w:tab w:val="left" w:leader="underscore" w:pos="5446"/>
        </w:tabs>
        <w:spacing w:before="0" w:line="240" w:lineRule="auto"/>
        <w:ind w:left="60"/>
        <w:rPr>
          <w:sz w:val="24"/>
          <w:szCs w:val="24"/>
        </w:rPr>
      </w:pPr>
      <w:r w:rsidRPr="00874B84">
        <w:rPr>
          <w:rStyle w:val="1"/>
        </w:rPr>
        <w:t>Благо получателей - человек:</w:t>
      </w:r>
      <w:r w:rsidR="009E03A5">
        <w:rPr>
          <w:rStyle w:val="1"/>
        </w:rPr>
        <w:t xml:space="preserve"> 26</w:t>
      </w:r>
    </w:p>
    <w:p w:rsidR="0000020E" w:rsidRPr="00874B84" w:rsidRDefault="00314B0B" w:rsidP="00314B0B">
      <w:pPr>
        <w:pStyle w:val="3"/>
        <w:shd w:val="clear" w:color="auto" w:fill="auto"/>
        <w:tabs>
          <w:tab w:val="right" w:leader="hyphen" w:pos="7346"/>
        </w:tabs>
        <w:spacing w:before="0" w:line="240" w:lineRule="auto"/>
        <w:ind w:left="60"/>
        <w:rPr>
          <w:sz w:val="24"/>
          <w:szCs w:val="24"/>
        </w:rPr>
      </w:pPr>
      <w:r>
        <w:rPr>
          <w:rStyle w:val="1"/>
        </w:rPr>
        <w:t>5.</w:t>
      </w:r>
      <w:r w:rsidR="0000020E" w:rsidRPr="00874B84">
        <w:rPr>
          <w:rStyle w:val="1"/>
        </w:rPr>
        <w:t xml:space="preserve">Количество </w:t>
      </w:r>
      <w:r w:rsidR="00E13632">
        <w:rPr>
          <w:rStyle w:val="1"/>
        </w:rPr>
        <w:t>у</w:t>
      </w:r>
      <w:r w:rsidR="009E03A5">
        <w:rPr>
          <w:rStyle w:val="1"/>
        </w:rPr>
        <w:t>чреждений - благо получателей: 4</w:t>
      </w:r>
      <w:bookmarkStart w:id="0" w:name="_GoBack"/>
      <w:bookmarkEnd w:id="0"/>
    </w:p>
    <w:p w:rsidR="00E13632" w:rsidRDefault="00314B0B" w:rsidP="00E13632">
      <w:pPr>
        <w:pStyle w:val="3"/>
        <w:shd w:val="clear" w:color="auto" w:fill="auto"/>
        <w:tabs>
          <w:tab w:val="left" w:pos="409"/>
        </w:tabs>
        <w:spacing w:before="0" w:line="240" w:lineRule="auto"/>
        <w:rPr>
          <w:rStyle w:val="1"/>
          <w:color w:val="auto"/>
          <w:shd w:val="clear" w:color="auto" w:fill="auto"/>
        </w:rPr>
      </w:pPr>
      <w:r>
        <w:rPr>
          <w:rStyle w:val="1"/>
        </w:rPr>
        <w:t>6.</w:t>
      </w:r>
      <w:r w:rsidR="0000020E" w:rsidRPr="00874B84">
        <w:rPr>
          <w:rStyle w:val="1"/>
        </w:rPr>
        <w:t>Общее описание:</w:t>
      </w:r>
      <w:r w:rsidR="00E13632">
        <w:rPr>
          <w:rStyle w:val="1"/>
          <w:color w:val="auto"/>
          <w:shd w:val="clear" w:color="auto" w:fill="auto"/>
        </w:rPr>
        <w:t xml:space="preserve">      </w:t>
      </w:r>
    </w:p>
    <w:p w:rsidR="00E13632" w:rsidRDefault="00E13632" w:rsidP="00E13632">
      <w:pPr>
        <w:pStyle w:val="3"/>
        <w:shd w:val="clear" w:color="auto" w:fill="auto"/>
        <w:tabs>
          <w:tab w:val="left" w:pos="409"/>
        </w:tabs>
        <w:spacing w:before="0" w:line="240" w:lineRule="auto"/>
        <w:rPr>
          <w:sz w:val="24"/>
          <w:szCs w:val="24"/>
        </w:rPr>
      </w:pPr>
      <w:r>
        <w:rPr>
          <w:rStyle w:val="1"/>
          <w:color w:val="auto"/>
          <w:shd w:val="clear" w:color="auto" w:fill="auto"/>
        </w:rPr>
        <w:t xml:space="preserve">                    </w:t>
      </w:r>
      <w:r w:rsidR="0047271B">
        <w:rPr>
          <w:sz w:val="24"/>
          <w:szCs w:val="24"/>
        </w:rPr>
        <w:t xml:space="preserve">МКОУ «Калиновская </w:t>
      </w:r>
      <w:r w:rsidR="00F35E3C">
        <w:rPr>
          <w:sz w:val="24"/>
          <w:szCs w:val="24"/>
        </w:rPr>
        <w:t>СОШ». Школьный добровольчески</w:t>
      </w:r>
      <w:r>
        <w:rPr>
          <w:sz w:val="24"/>
          <w:szCs w:val="24"/>
        </w:rPr>
        <w:t>й отряд «Волонтеры могут все!».</w:t>
      </w:r>
    </w:p>
    <w:p w:rsidR="00F35E3C" w:rsidRDefault="00E13632" w:rsidP="00E13632">
      <w:pPr>
        <w:pStyle w:val="3"/>
        <w:shd w:val="clear" w:color="auto" w:fill="auto"/>
        <w:tabs>
          <w:tab w:val="left" w:pos="409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рамках акции </w:t>
      </w:r>
      <w:r w:rsidR="00F35E3C">
        <w:rPr>
          <w:sz w:val="24"/>
          <w:szCs w:val="24"/>
        </w:rPr>
        <w:t>членами отряда были организованы и проведены следующие мероприятия:</w:t>
      </w:r>
    </w:p>
    <w:p w:rsidR="006270DD" w:rsidRPr="006270DD" w:rsidRDefault="006270DD" w:rsidP="00E13632">
      <w:pPr>
        <w:pStyle w:val="3"/>
        <w:shd w:val="clear" w:color="auto" w:fill="auto"/>
        <w:tabs>
          <w:tab w:val="left" w:pos="409"/>
        </w:tabs>
        <w:spacing w:before="0" w:line="240" w:lineRule="auto"/>
        <w:rPr>
          <w:b/>
          <w:sz w:val="24"/>
          <w:szCs w:val="24"/>
        </w:rPr>
      </w:pPr>
      <w:r w:rsidRPr="006270DD">
        <w:rPr>
          <w:b/>
          <w:sz w:val="24"/>
          <w:szCs w:val="24"/>
        </w:rPr>
        <w:t>11 класс.</w:t>
      </w:r>
    </w:p>
    <w:p w:rsidR="00F35E3C" w:rsidRDefault="00E13632" w:rsidP="00E13632">
      <w:pPr>
        <w:pStyle w:val="3"/>
        <w:shd w:val="clear" w:color="auto" w:fill="auto"/>
        <w:tabs>
          <w:tab w:val="left" w:pos="409"/>
        </w:tabs>
        <w:spacing w:before="0" w:line="240" w:lineRule="auto"/>
        <w:ind w:left="60"/>
        <w:rPr>
          <w:sz w:val="24"/>
          <w:szCs w:val="24"/>
        </w:rPr>
      </w:pPr>
      <w:r>
        <w:rPr>
          <w:sz w:val="24"/>
          <w:szCs w:val="24"/>
        </w:rPr>
        <w:t>1.</w:t>
      </w:r>
      <w:r w:rsidR="00F35E3C">
        <w:rPr>
          <w:sz w:val="24"/>
          <w:szCs w:val="24"/>
        </w:rPr>
        <w:t>Ока</w:t>
      </w:r>
      <w:r>
        <w:rPr>
          <w:sz w:val="24"/>
          <w:szCs w:val="24"/>
        </w:rPr>
        <w:t>зание помощи школьной библиотеке</w:t>
      </w:r>
      <w:r w:rsidR="00F35E3C">
        <w:rPr>
          <w:sz w:val="24"/>
          <w:szCs w:val="24"/>
        </w:rPr>
        <w:t>.</w:t>
      </w:r>
    </w:p>
    <w:p w:rsidR="00F35E3C" w:rsidRDefault="00F35E3C" w:rsidP="00F35E3C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r>
        <w:rPr>
          <w:sz w:val="24"/>
          <w:szCs w:val="24"/>
        </w:rPr>
        <w:t>Участвующих добровольцев – 9 уч.</w:t>
      </w:r>
    </w:p>
    <w:p w:rsidR="00F35E3C" w:rsidRDefault="00F35E3C" w:rsidP="00F35E3C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 xml:space="preserve"> – 1 (библиотекарь школы Радченко Е.Н.)</w:t>
      </w:r>
    </w:p>
    <w:p w:rsidR="00F35E3C" w:rsidRDefault="00F35E3C" w:rsidP="00F35E3C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r>
        <w:rPr>
          <w:sz w:val="24"/>
          <w:szCs w:val="24"/>
        </w:rPr>
        <w:t>Общее описание – уч-ся наводили порядок в библиотеке: по</w:t>
      </w:r>
      <w:r w:rsidR="003A31AE">
        <w:rPr>
          <w:sz w:val="24"/>
          <w:szCs w:val="24"/>
        </w:rPr>
        <w:t>кр</w:t>
      </w:r>
      <w:r>
        <w:rPr>
          <w:sz w:val="24"/>
          <w:szCs w:val="24"/>
        </w:rPr>
        <w:t>асили лестницу; отнесли устаревшие книги в библиотечный фонд; вытирали полки, панели; классифицировали книги.</w:t>
      </w:r>
    </w:p>
    <w:p w:rsidR="00F35E3C" w:rsidRDefault="00F35E3C" w:rsidP="00E13632">
      <w:pPr>
        <w:pStyle w:val="3"/>
        <w:shd w:val="clear" w:color="auto" w:fill="auto"/>
        <w:tabs>
          <w:tab w:val="left" w:pos="409"/>
        </w:tabs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Цель мероприятия – привлечение уч-ся к труду, воспитание организованности и ответственного отношения к порученному делу, развитие чувства бережливости к книге.</w:t>
      </w:r>
    </w:p>
    <w:p w:rsidR="00F35E3C" w:rsidRDefault="00F35E3C" w:rsidP="00E13632">
      <w:pPr>
        <w:pStyle w:val="3"/>
        <w:numPr>
          <w:ilvl w:val="0"/>
          <w:numId w:val="4"/>
        </w:numPr>
        <w:shd w:val="clear" w:color="auto" w:fill="auto"/>
        <w:tabs>
          <w:tab w:val="left" w:pos="409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Встреча с ветераном педагогического труда, заслуженным учителем РФ Радченко Е.Д.</w:t>
      </w:r>
    </w:p>
    <w:p w:rsidR="00F35E3C" w:rsidRDefault="00F35E3C" w:rsidP="00F35E3C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r>
        <w:rPr>
          <w:sz w:val="24"/>
          <w:szCs w:val="24"/>
        </w:rPr>
        <w:t xml:space="preserve"> Участвующих добровольцев – 9 уч.</w:t>
      </w:r>
    </w:p>
    <w:p w:rsidR="00F35E3C" w:rsidRDefault="00E13632" w:rsidP="00F35E3C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 xml:space="preserve"> – 1 (ветеран</w:t>
      </w:r>
      <w:r w:rsidR="00F35E3C">
        <w:rPr>
          <w:sz w:val="24"/>
          <w:szCs w:val="24"/>
        </w:rPr>
        <w:t xml:space="preserve"> педагогического труда Радченко Е.Д.)</w:t>
      </w:r>
    </w:p>
    <w:p w:rsidR="003A31AE" w:rsidRDefault="003A31AE" w:rsidP="00F35E3C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r>
        <w:rPr>
          <w:sz w:val="24"/>
          <w:szCs w:val="24"/>
        </w:rPr>
        <w:t>Общее описание: учащиеся побывали в гостях, общались с хозяйкой, получили заряд бодрости, жизнелюбия, патриотизма.  Радченко Е.Д., рассказывая о своей жизни и работе, интересных случаях из педагогической практики, внушала мысль об уважении к профессии учителя, о правильном выборе жизненного пути.</w:t>
      </w:r>
    </w:p>
    <w:p w:rsidR="00C0335A" w:rsidRDefault="00C0335A" w:rsidP="00E13632">
      <w:pPr>
        <w:pStyle w:val="3"/>
        <w:numPr>
          <w:ilvl w:val="0"/>
          <w:numId w:val="4"/>
        </w:numPr>
        <w:shd w:val="clear" w:color="auto" w:fill="auto"/>
        <w:tabs>
          <w:tab w:val="left" w:pos="409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Перечисление в фонд «</w:t>
      </w:r>
      <w:r>
        <w:rPr>
          <w:sz w:val="24"/>
          <w:szCs w:val="24"/>
          <w:lang w:val="en-US"/>
        </w:rPr>
        <w:t>World</w:t>
      </w:r>
      <w:r w:rsidRPr="00B645B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Vita</w:t>
      </w:r>
      <w:r>
        <w:rPr>
          <w:sz w:val="24"/>
          <w:szCs w:val="24"/>
        </w:rPr>
        <w:t>» сре</w:t>
      </w:r>
      <w:proofErr w:type="gramStart"/>
      <w:r>
        <w:rPr>
          <w:sz w:val="24"/>
          <w:szCs w:val="24"/>
        </w:rPr>
        <w:t>дств в с</w:t>
      </w:r>
      <w:proofErr w:type="gramEnd"/>
      <w:r>
        <w:rPr>
          <w:sz w:val="24"/>
          <w:szCs w:val="24"/>
        </w:rPr>
        <w:t xml:space="preserve">умме 1200 руб. на лечение больных детей. </w:t>
      </w:r>
    </w:p>
    <w:p w:rsidR="00C0335A" w:rsidRDefault="00C0335A" w:rsidP="00C0335A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r>
        <w:rPr>
          <w:sz w:val="24"/>
          <w:szCs w:val="24"/>
        </w:rPr>
        <w:t xml:space="preserve">Участвующих добровольцев – 9 </w:t>
      </w:r>
      <w:proofErr w:type="gramStart"/>
      <w:r>
        <w:rPr>
          <w:sz w:val="24"/>
          <w:szCs w:val="24"/>
        </w:rPr>
        <w:t>уч. и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рук.</w:t>
      </w:r>
    </w:p>
    <w:p w:rsidR="00F35E3C" w:rsidRDefault="00C0335A" w:rsidP="00C0335A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 xml:space="preserve"> – 1 (конкретно ребенок, нуждающийся в помощи)</w:t>
      </w:r>
    </w:p>
    <w:p w:rsidR="00C0335A" w:rsidRDefault="00C0335A" w:rsidP="00C0335A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r>
        <w:rPr>
          <w:sz w:val="24"/>
          <w:szCs w:val="24"/>
        </w:rPr>
        <w:t xml:space="preserve">Общее описание: целью акции было намечаемое оказание помощи одному (кому-нибудь) больному ребенку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в фонде «</w:t>
      </w:r>
      <w:r>
        <w:rPr>
          <w:sz w:val="24"/>
          <w:szCs w:val="24"/>
          <w:lang w:val="en-US"/>
        </w:rPr>
        <w:t>World</w:t>
      </w:r>
      <w:r w:rsidRPr="00B645B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Vita</w:t>
      </w:r>
      <w:r>
        <w:rPr>
          <w:sz w:val="24"/>
          <w:szCs w:val="24"/>
        </w:rPr>
        <w:t>»); воспитание в учениках чувства трепетного милосердного отношения к больным детям; сострадания и сердечности.</w:t>
      </w:r>
    </w:p>
    <w:p w:rsidR="00C0335A" w:rsidRDefault="00C0335A" w:rsidP="00E13632">
      <w:pPr>
        <w:pStyle w:val="3"/>
        <w:numPr>
          <w:ilvl w:val="0"/>
          <w:numId w:val="4"/>
        </w:numPr>
        <w:shd w:val="clear" w:color="auto" w:fill="auto"/>
        <w:tabs>
          <w:tab w:val="left" w:pos="409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Показ мультфильмов</w:t>
      </w:r>
      <w:r w:rsidR="00E13632">
        <w:rPr>
          <w:sz w:val="24"/>
          <w:szCs w:val="24"/>
        </w:rPr>
        <w:t xml:space="preserve"> новогодней тематики</w:t>
      </w:r>
      <w:r>
        <w:rPr>
          <w:sz w:val="24"/>
          <w:szCs w:val="24"/>
        </w:rPr>
        <w:t xml:space="preserve"> воспитанникам д/с «Теремок» </w:t>
      </w:r>
    </w:p>
    <w:p w:rsidR="005529AE" w:rsidRDefault="005529AE" w:rsidP="005529AE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r>
        <w:rPr>
          <w:sz w:val="24"/>
          <w:szCs w:val="24"/>
        </w:rPr>
        <w:t xml:space="preserve">Участвующих добровольцев – 2 уч. (ответственный </w:t>
      </w:r>
      <w:proofErr w:type="spellStart"/>
      <w:r>
        <w:rPr>
          <w:sz w:val="24"/>
          <w:szCs w:val="24"/>
        </w:rPr>
        <w:t>Темирбулатова</w:t>
      </w:r>
      <w:proofErr w:type="spellEnd"/>
      <w:r>
        <w:rPr>
          <w:sz w:val="24"/>
          <w:szCs w:val="24"/>
        </w:rPr>
        <w:t xml:space="preserve"> С и </w:t>
      </w:r>
      <w:proofErr w:type="spellStart"/>
      <w:r>
        <w:rPr>
          <w:sz w:val="24"/>
          <w:szCs w:val="24"/>
        </w:rPr>
        <w:t>кл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ук</w:t>
      </w:r>
      <w:proofErr w:type="spellEnd"/>
      <w:r>
        <w:rPr>
          <w:sz w:val="24"/>
          <w:szCs w:val="24"/>
        </w:rPr>
        <w:t>.)</w:t>
      </w:r>
    </w:p>
    <w:p w:rsidR="00C0335A" w:rsidRDefault="005529AE" w:rsidP="005529AE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 xml:space="preserve"> – 20 воспитанников и их воспитатель.</w:t>
      </w:r>
    </w:p>
    <w:p w:rsidR="005529AE" w:rsidRDefault="005529AE" w:rsidP="005529AE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r>
        <w:rPr>
          <w:sz w:val="24"/>
          <w:szCs w:val="24"/>
        </w:rPr>
        <w:t>Общее описание: цель мероприятия –</w:t>
      </w:r>
      <w:r w:rsidR="00E13632">
        <w:rPr>
          <w:sz w:val="24"/>
          <w:szCs w:val="24"/>
        </w:rPr>
        <w:t xml:space="preserve"> оказание шефской помощи, ведуще</w:t>
      </w:r>
      <w:r>
        <w:rPr>
          <w:sz w:val="24"/>
          <w:szCs w:val="24"/>
        </w:rPr>
        <w:t>е к тесному контакту школы и д/с; развитие в детках чувства прекрасного, прави</w:t>
      </w:r>
      <w:r w:rsidR="00E13632">
        <w:rPr>
          <w:sz w:val="24"/>
          <w:szCs w:val="24"/>
        </w:rPr>
        <w:t>льного отношения к происходящему  на экране.</w:t>
      </w:r>
    </w:p>
    <w:p w:rsidR="00E13632" w:rsidRPr="006270DD" w:rsidRDefault="00E13632" w:rsidP="005529AE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b/>
          <w:sz w:val="24"/>
          <w:szCs w:val="24"/>
        </w:rPr>
      </w:pPr>
      <w:r w:rsidRPr="006270DD">
        <w:rPr>
          <w:b/>
          <w:sz w:val="24"/>
          <w:szCs w:val="24"/>
        </w:rPr>
        <w:t>10 класс.</w:t>
      </w:r>
    </w:p>
    <w:p w:rsidR="00E13632" w:rsidRDefault="00E13632" w:rsidP="00E13632">
      <w:pPr>
        <w:pStyle w:val="3"/>
        <w:numPr>
          <w:ilvl w:val="0"/>
          <w:numId w:val="4"/>
        </w:numPr>
        <w:shd w:val="clear" w:color="auto" w:fill="auto"/>
        <w:tabs>
          <w:tab w:val="left" w:pos="409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Организация, проведение «Сладкой» ярмарки и перечисление вырученных сре</w:t>
      </w:r>
      <w:proofErr w:type="gramStart"/>
      <w:r>
        <w:rPr>
          <w:sz w:val="24"/>
          <w:szCs w:val="24"/>
        </w:rPr>
        <w:t>дств  в с</w:t>
      </w:r>
      <w:proofErr w:type="gramEnd"/>
      <w:r>
        <w:rPr>
          <w:sz w:val="24"/>
          <w:szCs w:val="24"/>
        </w:rPr>
        <w:t xml:space="preserve">умме 2000 рублей на  лечение больных детей. </w:t>
      </w:r>
    </w:p>
    <w:p w:rsidR="00E13632" w:rsidRDefault="00E13632" w:rsidP="00E13632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r>
        <w:rPr>
          <w:sz w:val="24"/>
          <w:szCs w:val="24"/>
        </w:rPr>
        <w:t xml:space="preserve"> Участвующих добровольцев – 18 </w:t>
      </w:r>
      <w:proofErr w:type="gramStart"/>
      <w:r>
        <w:rPr>
          <w:sz w:val="24"/>
          <w:szCs w:val="24"/>
        </w:rPr>
        <w:t>уч. и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рук.</w:t>
      </w:r>
    </w:p>
    <w:p w:rsidR="00541C49" w:rsidRDefault="00E13632" w:rsidP="00E13632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 xml:space="preserve"> – 1 (конкретно ребенок, нуждающийся в помощи)</w:t>
      </w:r>
    </w:p>
    <w:p w:rsidR="00541C49" w:rsidRDefault="00541C49" w:rsidP="005529AE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r>
        <w:rPr>
          <w:sz w:val="24"/>
          <w:szCs w:val="24"/>
        </w:rPr>
        <w:t xml:space="preserve">Цель акции: наглядным примером показать обществу, что благотворительность – это не только финансовые вложения, но и простое человеческое внимание, посильная помощь </w:t>
      </w:r>
      <w:proofErr w:type="gramStart"/>
      <w:r>
        <w:rPr>
          <w:sz w:val="24"/>
          <w:szCs w:val="24"/>
        </w:rPr>
        <w:lastRenderedPageBreak/>
        <w:t>детям</w:t>
      </w:r>
      <w:proofErr w:type="gramEnd"/>
      <w:r>
        <w:rPr>
          <w:sz w:val="24"/>
          <w:szCs w:val="24"/>
        </w:rPr>
        <w:t xml:space="preserve">  нуждающимся в лечении и реабилитации, часто лишенным получать необходимую помощь; развитие мотивации у молодежи к социально активной деятельности, формирование активной жизненной позиции. </w:t>
      </w:r>
    </w:p>
    <w:p w:rsidR="00E13632" w:rsidRPr="006270DD" w:rsidRDefault="005529AE" w:rsidP="006270DD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b/>
          <w:sz w:val="24"/>
          <w:szCs w:val="24"/>
        </w:rPr>
      </w:pPr>
      <w:r w:rsidRPr="006270DD">
        <w:rPr>
          <w:b/>
          <w:sz w:val="24"/>
          <w:szCs w:val="24"/>
        </w:rPr>
        <w:t>9</w:t>
      </w:r>
      <w:r w:rsidRPr="006270DD">
        <w:rPr>
          <w:b/>
          <w:sz w:val="24"/>
          <w:szCs w:val="24"/>
          <w:vertAlign w:val="superscript"/>
        </w:rPr>
        <w:t>б</w:t>
      </w:r>
      <w:r w:rsidR="00E13632" w:rsidRPr="006270DD">
        <w:rPr>
          <w:b/>
          <w:sz w:val="24"/>
          <w:szCs w:val="24"/>
        </w:rPr>
        <w:t xml:space="preserve"> класс </w:t>
      </w:r>
    </w:p>
    <w:p w:rsidR="00E13632" w:rsidRDefault="00E13632" w:rsidP="006270DD">
      <w:pPr>
        <w:pStyle w:val="3"/>
        <w:numPr>
          <w:ilvl w:val="0"/>
          <w:numId w:val="4"/>
        </w:numPr>
        <w:shd w:val="clear" w:color="auto" w:fill="auto"/>
        <w:tabs>
          <w:tab w:val="left" w:pos="409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Организация, проведение «Сладкой» ярмарки и перечисление вырученных сре</w:t>
      </w:r>
      <w:proofErr w:type="gramStart"/>
      <w:r>
        <w:rPr>
          <w:sz w:val="24"/>
          <w:szCs w:val="24"/>
        </w:rPr>
        <w:t>дств  в с</w:t>
      </w:r>
      <w:proofErr w:type="gramEnd"/>
      <w:r>
        <w:rPr>
          <w:sz w:val="24"/>
          <w:szCs w:val="24"/>
        </w:rPr>
        <w:t>умме 2200 рублей на  лечение больных детей в фонд  «Подари жизнь».</w:t>
      </w:r>
    </w:p>
    <w:p w:rsidR="00E13632" w:rsidRDefault="00E13632" w:rsidP="00E13632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r>
        <w:rPr>
          <w:sz w:val="24"/>
          <w:szCs w:val="24"/>
        </w:rPr>
        <w:t xml:space="preserve"> Участвующих добровольцев – 14 </w:t>
      </w:r>
      <w:proofErr w:type="gramStart"/>
      <w:r>
        <w:rPr>
          <w:sz w:val="24"/>
          <w:szCs w:val="24"/>
        </w:rPr>
        <w:t>уч. и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рук.</w:t>
      </w:r>
    </w:p>
    <w:p w:rsidR="00E13632" w:rsidRDefault="00E13632" w:rsidP="00E13632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 xml:space="preserve"> – 1 (конкретно ребенок, нуждающийся в помощи) </w:t>
      </w:r>
    </w:p>
    <w:p w:rsidR="00E13632" w:rsidRDefault="00E13632" w:rsidP="00E13632">
      <w:pPr>
        <w:pStyle w:val="3"/>
        <w:shd w:val="clear" w:color="auto" w:fill="auto"/>
        <w:tabs>
          <w:tab w:val="left" w:pos="409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Цель:</w:t>
      </w:r>
      <w:r w:rsidRPr="00E136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развитие мотивации у молодежи к социально активной деятельности,             </w:t>
      </w:r>
    </w:p>
    <w:p w:rsidR="00E13632" w:rsidRDefault="00E13632" w:rsidP="00E13632">
      <w:pPr>
        <w:pStyle w:val="3"/>
        <w:shd w:val="clear" w:color="auto" w:fill="auto"/>
        <w:tabs>
          <w:tab w:val="left" w:pos="409"/>
        </w:tabs>
        <w:spacing w:before="0" w:line="240" w:lineRule="auto"/>
        <w:ind w:left="426" w:hanging="568"/>
        <w:rPr>
          <w:sz w:val="24"/>
          <w:szCs w:val="24"/>
        </w:rPr>
      </w:pPr>
      <w:r>
        <w:rPr>
          <w:sz w:val="24"/>
          <w:szCs w:val="24"/>
        </w:rPr>
        <w:t xml:space="preserve">        формирование активной жизненной позиции,</w:t>
      </w:r>
      <w:r w:rsidRPr="00E13632">
        <w:rPr>
          <w:sz w:val="24"/>
          <w:szCs w:val="24"/>
        </w:rPr>
        <w:t xml:space="preserve"> </w:t>
      </w:r>
      <w:r>
        <w:rPr>
          <w:sz w:val="24"/>
          <w:szCs w:val="24"/>
        </w:rPr>
        <w:t>воспитание в учениках чувства трепетного                  милосер</w:t>
      </w:r>
      <w:r w:rsidR="006270DD">
        <w:rPr>
          <w:sz w:val="24"/>
          <w:szCs w:val="24"/>
        </w:rPr>
        <w:t>дного отношения к больным детям,</w:t>
      </w:r>
      <w:r>
        <w:rPr>
          <w:sz w:val="24"/>
          <w:szCs w:val="24"/>
        </w:rPr>
        <w:t xml:space="preserve"> сострадания и сердечности.</w:t>
      </w:r>
      <w:r w:rsidRPr="00E13632">
        <w:rPr>
          <w:sz w:val="24"/>
          <w:szCs w:val="24"/>
        </w:rPr>
        <w:t xml:space="preserve"> </w:t>
      </w:r>
    </w:p>
    <w:p w:rsidR="00E13632" w:rsidRPr="006270DD" w:rsidRDefault="00E13632" w:rsidP="00E13632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b/>
          <w:sz w:val="24"/>
          <w:szCs w:val="24"/>
        </w:rPr>
      </w:pPr>
      <w:r w:rsidRPr="006270DD">
        <w:rPr>
          <w:b/>
          <w:sz w:val="24"/>
          <w:szCs w:val="24"/>
        </w:rPr>
        <w:t>7</w:t>
      </w:r>
      <w:r w:rsidRPr="006270DD">
        <w:rPr>
          <w:b/>
          <w:sz w:val="24"/>
          <w:szCs w:val="24"/>
          <w:vertAlign w:val="superscript"/>
        </w:rPr>
        <w:t>а</w:t>
      </w:r>
      <w:r w:rsidRPr="006270DD">
        <w:rPr>
          <w:b/>
          <w:sz w:val="24"/>
          <w:szCs w:val="24"/>
        </w:rPr>
        <w:t xml:space="preserve"> класс   </w:t>
      </w:r>
    </w:p>
    <w:p w:rsidR="00E13632" w:rsidRDefault="00E13632" w:rsidP="00E13632">
      <w:pPr>
        <w:pStyle w:val="3"/>
        <w:numPr>
          <w:ilvl w:val="0"/>
          <w:numId w:val="4"/>
        </w:numPr>
        <w:shd w:val="clear" w:color="auto" w:fill="auto"/>
        <w:tabs>
          <w:tab w:val="left" w:pos="409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Мероприятие для воспитанников детского сада «Если хочешь быть </w:t>
      </w:r>
      <w:proofErr w:type="gramStart"/>
      <w:r>
        <w:rPr>
          <w:sz w:val="24"/>
          <w:szCs w:val="24"/>
        </w:rPr>
        <w:t>здоров</w:t>
      </w:r>
      <w:proofErr w:type="gramEnd"/>
      <w:r>
        <w:rPr>
          <w:sz w:val="24"/>
          <w:szCs w:val="24"/>
        </w:rPr>
        <w:t>».</w:t>
      </w:r>
      <w:r w:rsidRPr="00E136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Участвующих добровольцев – 8 </w:t>
      </w:r>
      <w:proofErr w:type="gramStart"/>
      <w:r>
        <w:rPr>
          <w:sz w:val="24"/>
          <w:szCs w:val="24"/>
        </w:rPr>
        <w:t>уч.  и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</w:t>
      </w:r>
      <w:r w:rsidR="006270DD">
        <w:rPr>
          <w:sz w:val="24"/>
          <w:szCs w:val="24"/>
        </w:rPr>
        <w:t xml:space="preserve"> </w:t>
      </w:r>
      <w:r>
        <w:rPr>
          <w:sz w:val="24"/>
          <w:szCs w:val="24"/>
        </w:rPr>
        <w:t>рук.</w:t>
      </w:r>
    </w:p>
    <w:p w:rsidR="00E13632" w:rsidRDefault="00E13632" w:rsidP="00E13632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 xml:space="preserve"> – 20 воспитанников и их воспитатель.</w:t>
      </w:r>
    </w:p>
    <w:p w:rsidR="002B56B3" w:rsidRDefault="002B56B3" w:rsidP="00E13632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r>
        <w:rPr>
          <w:sz w:val="24"/>
          <w:szCs w:val="24"/>
        </w:rPr>
        <w:t>Цель: пропаганда здорового образа жизни среди дошкольников.</w:t>
      </w:r>
    </w:p>
    <w:p w:rsidR="002B56B3" w:rsidRDefault="002B56B3" w:rsidP="00E13632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r>
        <w:rPr>
          <w:sz w:val="24"/>
          <w:szCs w:val="24"/>
        </w:rPr>
        <w:t>Подготовлена викторина, танец «Зарядка», вручены подарки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ниги, шары. игрушки.</w:t>
      </w:r>
    </w:p>
    <w:p w:rsidR="002B56B3" w:rsidRPr="006270DD" w:rsidRDefault="002B56B3" w:rsidP="002B56B3">
      <w:pPr>
        <w:pStyle w:val="3"/>
        <w:shd w:val="clear" w:color="auto" w:fill="auto"/>
        <w:tabs>
          <w:tab w:val="left" w:pos="409"/>
        </w:tabs>
        <w:spacing w:before="0" w:line="240" w:lineRule="auto"/>
        <w:ind w:left="60"/>
        <w:rPr>
          <w:b/>
          <w:sz w:val="24"/>
          <w:szCs w:val="24"/>
        </w:rPr>
      </w:pPr>
      <w:r w:rsidRPr="006270DD">
        <w:rPr>
          <w:b/>
          <w:sz w:val="24"/>
          <w:szCs w:val="24"/>
        </w:rPr>
        <w:t xml:space="preserve">      6 класс. </w:t>
      </w:r>
    </w:p>
    <w:p w:rsidR="00B76BDA" w:rsidRDefault="002B56B3" w:rsidP="002B56B3">
      <w:pPr>
        <w:pStyle w:val="3"/>
        <w:numPr>
          <w:ilvl w:val="0"/>
          <w:numId w:val="4"/>
        </w:numPr>
        <w:shd w:val="clear" w:color="auto" w:fill="auto"/>
        <w:tabs>
          <w:tab w:val="left" w:pos="409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Мероприятие для воспитанников детско</w:t>
      </w:r>
      <w:r w:rsidR="00B76BDA">
        <w:rPr>
          <w:sz w:val="24"/>
          <w:szCs w:val="24"/>
        </w:rPr>
        <w:t>го сада «Праздник здоровья</w:t>
      </w:r>
      <w:r>
        <w:rPr>
          <w:sz w:val="24"/>
          <w:szCs w:val="24"/>
        </w:rPr>
        <w:t>».</w:t>
      </w:r>
      <w:r w:rsidRPr="00E13632">
        <w:rPr>
          <w:sz w:val="24"/>
          <w:szCs w:val="24"/>
        </w:rPr>
        <w:t xml:space="preserve"> </w:t>
      </w:r>
    </w:p>
    <w:p w:rsidR="002B56B3" w:rsidRDefault="002B56B3" w:rsidP="00B76BDA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r>
        <w:rPr>
          <w:sz w:val="24"/>
          <w:szCs w:val="24"/>
        </w:rPr>
        <w:t xml:space="preserve">Участвующих добровольцев – 12 уч.  и </w:t>
      </w:r>
      <w:proofErr w:type="spellStart"/>
      <w:r>
        <w:rPr>
          <w:sz w:val="24"/>
          <w:szCs w:val="24"/>
        </w:rPr>
        <w:t>кл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ук</w:t>
      </w:r>
      <w:proofErr w:type="spellEnd"/>
      <w:r>
        <w:rPr>
          <w:sz w:val="24"/>
          <w:szCs w:val="24"/>
        </w:rPr>
        <w:t>.</w:t>
      </w:r>
    </w:p>
    <w:p w:rsidR="002B56B3" w:rsidRDefault="002B56B3" w:rsidP="002B56B3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 xml:space="preserve"> – 20 воспитанников и их воспитатель.</w:t>
      </w:r>
    </w:p>
    <w:p w:rsidR="002B56B3" w:rsidRDefault="002B56B3" w:rsidP="002B56B3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r>
        <w:rPr>
          <w:sz w:val="24"/>
          <w:szCs w:val="24"/>
        </w:rPr>
        <w:t>Цель: пропаганда здорового образа жизни среди дошкольников.</w:t>
      </w:r>
    </w:p>
    <w:p w:rsidR="002B56B3" w:rsidRDefault="002B56B3" w:rsidP="00E13632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r>
        <w:rPr>
          <w:sz w:val="24"/>
          <w:szCs w:val="24"/>
        </w:rPr>
        <w:t>Подготовлены сценка, игры, загадки, дерево здоровья, подарок (медицинский набор инструментов).</w:t>
      </w:r>
    </w:p>
    <w:p w:rsidR="005529AE" w:rsidRPr="00B76BDA" w:rsidRDefault="00B76BDA" w:rsidP="002C0EA5">
      <w:pPr>
        <w:pStyle w:val="3"/>
        <w:shd w:val="clear" w:color="auto" w:fill="auto"/>
        <w:tabs>
          <w:tab w:val="left" w:pos="567"/>
          <w:tab w:val="left" w:pos="709"/>
        </w:tabs>
        <w:spacing w:before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5529AE" w:rsidRPr="00B76BDA">
        <w:rPr>
          <w:b/>
          <w:sz w:val="24"/>
          <w:szCs w:val="24"/>
        </w:rPr>
        <w:t>5</w:t>
      </w:r>
      <w:r w:rsidR="005529AE" w:rsidRPr="00B76BDA">
        <w:rPr>
          <w:b/>
          <w:sz w:val="24"/>
          <w:szCs w:val="24"/>
          <w:vertAlign w:val="superscript"/>
        </w:rPr>
        <w:t>а</w:t>
      </w:r>
      <w:r w:rsidR="005529AE" w:rsidRPr="00B76BDA">
        <w:rPr>
          <w:b/>
          <w:sz w:val="24"/>
          <w:szCs w:val="24"/>
        </w:rPr>
        <w:t xml:space="preserve"> класс</w:t>
      </w:r>
      <w:r w:rsidR="006A6037" w:rsidRPr="00B76BDA">
        <w:rPr>
          <w:b/>
          <w:sz w:val="24"/>
          <w:szCs w:val="24"/>
        </w:rPr>
        <w:t>.</w:t>
      </w:r>
    </w:p>
    <w:p w:rsidR="006A6037" w:rsidRDefault="006A6037" w:rsidP="006A6037">
      <w:pPr>
        <w:pStyle w:val="3"/>
        <w:numPr>
          <w:ilvl w:val="0"/>
          <w:numId w:val="4"/>
        </w:numPr>
        <w:shd w:val="clear" w:color="auto" w:fill="auto"/>
        <w:tabs>
          <w:tab w:val="left" w:pos="567"/>
          <w:tab w:val="left" w:pos="709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Посещение д/с «Теремок» и проведение игры ««Добрые дела живут века».</w:t>
      </w:r>
    </w:p>
    <w:p w:rsidR="006A6037" w:rsidRDefault="006A6037" w:rsidP="006A6037">
      <w:pPr>
        <w:pStyle w:val="3"/>
        <w:shd w:val="clear" w:color="auto" w:fill="auto"/>
        <w:tabs>
          <w:tab w:val="left" w:pos="409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C0EA5">
        <w:rPr>
          <w:sz w:val="24"/>
          <w:szCs w:val="24"/>
        </w:rPr>
        <w:t xml:space="preserve">Участвующих добровольцев -  17 </w:t>
      </w:r>
      <w:proofErr w:type="gramStart"/>
      <w:r w:rsidR="002C0EA5">
        <w:rPr>
          <w:sz w:val="24"/>
          <w:szCs w:val="24"/>
        </w:rPr>
        <w:t>уч. и</w:t>
      </w:r>
      <w:proofErr w:type="gramEnd"/>
      <w:r w:rsidR="002C0EA5">
        <w:rPr>
          <w:sz w:val="24"/>
          <w:szCs w:val="24"/>
        </w:rPr>
        <w:t xml:space="preserve"> </w:t>
      </w:r>
      <w:proofErr w:type="spellStart"/>
      <w:r w:rsidR="002C0EA5">
        <w:rPr>
          <w:sz w:val="24"/>
          <w:szCs w:val="24"/>
        </w:rPr>
        <w:t>кл</w:t>
      </w:r>
      <w:proofErr w:type="spellEnd"/>
      <w:r w:rsidR="002C0EA5">
        <w:rPr>
          <w:sz w:val="24"/>
          <w:szCs w:val="24"/>
        </w:rPr>
        <w:t>. ру</w:t>
      </w:r>
      <w:r>
        <w:rPr>
          <w:sz w:val="24"/>
          <w:szCs w:val="24"/>
        </w:rPr>
        <w:t>к.</w:t>
      </w:r>
    </w:p>
    <w:p w:rsidR="006A6037" w:rsidRDefault="006A6037" w:rsidP="006A6037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r w:rsidRPr="006A60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 xml:space="preserve"> – 18 воспитанников и их воспитатель.</w:t>
      </w:r>
    </w:p>
    <w:p w:rsidR="00B76BDA" w:rsidRDefault="006A6037" w:rsidP="00B76BDA">
      <w:pPr>
        <w:pStyle w:val="3"/>
        <w:shd w:val="clear" w:color="auto" w:fill="auto"/>
        <w:tabs>
          <w:tab w:val="left" w:pos="567"/>
          <w:tab w:val="left" w:pos="709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Цель: укрепление сотрудничества  между школой и детским садом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овлечение детей  в            </w:t>
      </w:r>
      <w:r w:rsidR="00B76BDA">
        <w:rPr>
          <w:sz w:val="24"/>
          <w:szCs w:val="24"/>
        </w:rPr>
        <w:t xml:space="preserve">     </w:t>
      </w:r>
      <w:r>
        <w:rPr>
          <w:sz w:val="24"/>
          <w:szCs w:val="24"/>
        </w:rPr>
        <w:t>социальную деятельность; формировать у уч-ся доброту, милосердие.</w:t>
      </w:r>
      <w:r w:rsidR="00B76BDA" w:rsidRPr="00B76BDA">
        <w:rPr>
          <w:sz w:val="24"/>
          <w:szCs w:val="24"/>
        </w:rPr>
        <w:t xml:space="preserve"> </w:t>
      </w:r>
      <w:r w:rsidR="00B76BDA">
        <w:rPr>
          <w:sz w:val="24"/>
          <w:szCs w:val="24"/>
        </w:rPr>
        <w:t>воспит</w:t>
      </w:r>
      <w:r w:rsidR="00B76BDA">
        <w:rPr>
          <w:sz w:val="24"/>
          <w:szCs w:val="24"/>
        </w:rPr>
        <w:t>ывать человеколюбие, сочувствие, внимание</w:t>
      </w:r>
      <w:r w:rsidR="00B76BDA">
        <w:rPr>
          <w:sz w:val="24"/>
          <w:szCs w:val="24"/>
        </w:rPr>
        <w:t xml:space="preserve"> к  младшим. </w:t>
      </w:r>
    </w:p>
    <w:p w:rsidR="006A6037" w:rsidRDefault="006A6037" w:rsidP="006A6037">
      <w:pPr>
        <w:pStyle w:val="3"/>
        <w:shd w:val="clear" w:color="auto" w:fill="auto"/>
        <w:tabs>
          <w:tab w:val="left" w:pos="567"/>
          <w:tab w:val="left" w:pos="709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6BDA">
        <w:rPr>
          <w:sz w:val="24"/>
          <w:szCs w:val="24"/>
        </w:rPr>
        <w:t>Ребята учатся</w:t>
      </w:r>
      <w:r>
        <w:rPr>
          <w:sz w:val="24"/>
          <w:szCs w:val="24"/>
        </w:rPr>
        <w:t xml:space="preserve"> совершат</w:t>
      </w:r>
      <w:r w:rsidR="00B76BDA">
        <w:rPr>
          <w:sz w:val="24"/>
          <w:szCs w:val="24"/>
        </w:rPr>
        <w:t>ь добрые дела и поступки, анализировать их.</w:t>
      </w:r>
    </w:p>
    <w:p w:rsidR="006A6037" w:rsidRPr="00B76BDA" w:rsidRDefault="00B76BDA" w:rsidP="002C0EA5">
      <w:pPr>
        <w:pStyle w:val="3"/>
        <w:shd w:val="clear" w:color="auto" w:fill="auto"/>
        <w:tabs>
          <w:tab w:val="left" w:pos="567"/>
          <w:tab w:val="left" w:pos="709"/>
        </w:tabs>
        <w:spacing w:before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ED26A9" w:rsidRPr="00B76BDA">
        <w:rPr>
          <w:b/>
          <w:sz w:val="24"/>
          <w:szCs w:val="24"/>
        </w:rPr>
        <w:t>5</w:t>
      </w:r>
      <w:r w:rsidR="00ED26A9" w:rsidRPr="00B76BDA">
        <w:rPr>
          <w:b/>
          <w:sz w:val="24"/>
          <w:szCs w:val="24"/>
          <w:vertAlign w:val="superscript"/>
        </w:rPr>
        <w:t>б</w:t>
      </w:r>
      <w:r w:rsidR="00ED26A9" w:rsidRPr="00B76BDA">
        <w:rPr>
          <w:b/>
          <w:sz w:val="24"/>
          <w:szCs w:val="24"/>
        </w:rPr>
        <w:t xml:space="preserve"> класс</w:t>
      </w:r>
      <w:r w:rsidR="006A6037" w:rsidRPr="00B76BDA">
        <w:rPr>
          <w:b/>
          <w:sz w:val="24"/>
          <w:szCs w:val="24"/>
        </w:rPr>
        <w:t>.</w:t>
      </w:r>
    </w:p>
    <w:p w:rsidR="006A6037" w:rsidRDefault="00ED26A9" w:rsidP="006A6037">
      <w:pPr>
        <w:pStyle w:val="3"/>
        <w:numPr>
          <w:ilvl w:val="0"/>
          <w:numId w:val="4"/>
        </w:numPr>
        <w:shd w:val="clear" w:color="auto" w:fill="auto"/>
        <w:tabs>
          <w:tab w:val="left" w:pos="409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Встреча учащихся класса с ветераном педагогического труда </w:t>
      </w:r>
      <w:proofErr w:type="spellStart"/>
      <w:r>
        <w:rPr>
          <w:sz w:val="24"/>
          <w:szCs w:val="24"/>
        </w:rPr>
        <w:t>Муртузалиевой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Кумсият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Мирзабековной</w:t>
      </w:r>
      <w:proofErr w:type="spellEnd"/>
      <w:r>
        <w:rPr>
          <w:sz w:val="24"/>
          <w:szCs w:val="24"/>
        </w:rPr>
        <w:t>.</w:t>
      </w:r>
      <w:r w:rsidR="006A6037">
        <w:rPr>
          <w:sz w:val="24"/>
          <w:szCs w:val="24"/>
        </w:rPr>
        <w:t xml:space="preserve"> </w:t>
      </w:r>
      <w:r>
        <w:rPr>
          <w:sz w:val="24"/>
          <w:szCs w:val="24"/>
        </w:rPr>
        <w:t>Тема: «Внуки не для скуки»</w:t>
      </w:r>
      <w:r w:rsidR="006A6037">
        <w:rPr>
          <w:sz w:val="24"/>
          <w:szCs w:val="24"/>
        </w:rPr>
        <w:t xml:space="preserve">        </w:t>
      </w:r>
    </w:p>
    <w:p w:rsidR="006A6037" w:rsidRDefault="006A6037" w:rsidP="006A6037">
      <w:pPr>
        <w:pStyle w:val="3"/>
        <w:shd w:val="clear" w:color="auto" w:fill="auto"/>
        <w:tabs>
          <w:tab w:val="left" w:pos="409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Участвующих добровольцев -  13 </w:t>
      </w:r>
      <w:proofErr w:type="gramStart"/>
      <w:r>
        <w:rPr>
          <w:sz w:val="24"/>
          <w:szCs w:val="24"/>
        </w:rPr>
        <w:t>уч. и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 рук.</w:t>
      </w:r>
    </w:p>
    <w:p w:rsidR="006A6037" w:rsidRDefault="006A6037" w:rsidP="006A6037">
      <w:pPr>
        <w:pStyle w:val="3"/>
        <w:shd w:val="clear" w:color="auto" w:fill="auto"/>
        <w:tabs>
          <w:tab w:val="left" w:pos="409"/>
        </w:tabs>
        <w:spacing w:before="0" w:line="240" w:lineRule="auto"/>
        <w:ind w:left="420"/>
        <w:rPr>
          <w:sz w:val="24"/>
          <w:szCs w:val="24"/>
        </w:rPr>
      </w:pPr>
      <w:r w:rsidRPr="006A60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Благополучателей</w:t>
      </w:r>
      <w:proofErr w:type="spellEnd"/>
      <w:r>
        <w:rPr>
          <w:sz w:val="24"/>
          <w:szCs w:val="24"/>
        </w:rPr>
        <w:t xml:space="preserve"> – 1 (ветеран педагогического труда</w:t>
      </w:r>
      <w:r w:rsidRPr="006A60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Муртузалиева</w:t>
      </w:r>
      <w:proofErr w:type="spellEnd"/>
      <w:r>
        <w:rPr>
          <w:sz w:val="24"/>
          <w:szCs w:val="24"/>
        </w:rPr>
        <w:t xml:space="preserve"> К. М.)</w:t>
      </w:r>
    </w:p>
    <w:p w:rsidR="006A6037" w:rsidRDefault="00ED26A9" w:rsidP="002C0EA5">
      <w:pPr>
        <w:pStyle w:val="3"/>
        <w:shd w:val="clear" w:color="auto" w:fill="auto"/>
        <w:tabs>
          <w:tab w:val="left" w:pos="567"/>
          <w:tab w:val="left" w:pos="709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Целью  посещения является: воспитание у школьников чувства заботы и внимания к людям старшего поколения; улучшение взаимоотношений между представителями старшего поколения и детьми; прививать школьникам чувство уважения, понимания к старшему поколению. </w:t>
      </w:r>
    </w:p>
    <w:p w:rsidR="005529AE" w:rsidRDefault="00ED26A9" w:rsidP="002C0EA5">
      <w:pPr>
        <w:pStyle w:val="3"/>
        <w:shd w:val="clear" w:color="auto" w:fill="auto"/>
        <w:tabs>
          <w:tab w:val="left" w:pos="567"/>
          <w:tab w:val="left" w:pos="709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17 декабря уч-ся 5</w:t>
      </w:r>
      <w:r>
        <w:rPr>
          <w:sz w:val="24"/>
          <w:szCs w:val="24"/>
          <w:vertAlign w:val="superscript"/>
        </w:rPr>
        <w:t>б</w:t>
      </w:r>
      <w:r>
        <w:rPr>
          <w:sz w:val="24"/>
          <w:szCs w:val="24"/>
        </w:rPr>
        <w:t xml:space="preserve"> класса навестили старейшую у</w:t>
      </w:r>
      <w:r w:rsidR="006A6037">
        <w:rPr>
          <w:sz w:val="24"/>
          <w:szCs w:val="24"/>
        </w:rPr>
        <w:t xml:space="preserve">чительницу Калиновской школы. Дети </w:t>
      </w:r>
      <w:r>
        <w:rPr>
          <w:sz w:val="24"/>
          <w:szCs w:val="24"/>
        </w:rPr>
        <w:t xml:space="preserve"> встречались с человеком интересной и трудной судьбы и важной профессии – учитель</w:t>
      </w:r>
      <w:r w:rsidR="006A603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D26A9" w:rsidRDefault="006A6037" w:rsidP="002C0EA5">
      <w:pPr>
        <w:pStyle w:val="3"/>
        <w:shd w:val="clear" w:color="auto" w:fill="auto"/>
        <w:tabs>
          <w:tab w:val="left" w:pos="567"/>
          <w:tab w:val="left" w:pos="709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Все с  интересом</w:t>
      </w:r>
      <w:r w:rsidR="00ED26A9">
        <w:rPr>
          <w:sz w:val="24"/>
          <w:szCs w:val="24"/>
        </w:rPr>
        <w:t xml:space="preserve"> слу</w:t>
      </w:r>
      <w:r>
        <w:rPr>
          <w:sz w:val="24"/>
          <w:szCs w:val="24"/>
        </w:rPr>
        <w:t xml:space="preserve">шали </w:t>
      </w:r>
      <w:proofErr w:type="spellStart"/>
      <w:r>
        <w:rPr>
          <w:sz w:val="24"/>
          <w:szCs w:val="24"/>
        </w:rPr>
        <w:t>Муртузалиеву</w:t>
      </w:r>
      <w:proofErr w:type="spellEnd"/>
      <w:r>
        <w:rPr>
          <w:sz w:val="24"/>
          <w:szCs w:val="24"/>
        </w:rPr>
        <w:t xml:space="preserve"> К.М., </w:t>
      </w:r>
      <w:proofErr w:type="gramStart"/>
      <w:r>
        <w:rPr>
          <w:sz w:val="24"/>
          <w:szCs w:val="24"/>
        </w:rPr>
        <w:t>которая</w:t>
      </w:r>
      <w:proofErr w:type="gramEnd"/>
      <w:r>
        <w:rPr>
          <w:sz w:val="24"/>
          <w:szCs w:val="24"/>
        </w:rPr>
        <w:t xml:space="preserve"> рассказала о своем  многолетнем труде </w:t>
      </w:r>
      <w:r w:rsidR="00ED26A9">
        <w:rPr>
          <w:sz w:val="24"/>
          <w:szCs w:val="24"/>
        </w:rPr>
        <w:t xml:space="preserve"> в школе учителем начальн</w:t>
      </w:r>
      <w:r>
        <w:rPr>
          <w:sz w:val="24"/>
          <w:szCs w:val="24"/>
        </w:rPr>
        <w:t>ых классов,  о приятных моментах и забавных историях на своих уроках, дала ребятам мудрые советы и наставления.</w:t>
      </w:r>
    </w:p>
    <w:p w:rsidR="0000020E" w:rsidRPr="00B76BDA" w:rsidRDefault="0000020E" w:rsidP="006A6037">
      <w:pPr>
        <w:pStyle w:val="ac"/>
        <w:widowControl w:val="0"/>
        <w:numPr>
          <w:ilvl w:val="0"/>
          <w:numId w:val="5"/>
        </w:numPr>
        <w:tabs>
          <w:tab w:val="left" w:pos="567"/>
          <w:tab w:val="left" w:pos="709"/>
          <w:tab w:val="left" w:leader="underscore" w:pos="6238"/>
          <w:tab w:val="left" w:leader="underscore" w:pos="7092"/>
          <w:tab w:val="right" w:leader="underscore" w:pos="913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037">
        <w:rPr>
          <w:rStyle w:val="a4"/>
          <w:rFonts w:eastAsiaTheme="minorHAnsi"/>
        </w:rPr>
        <w:t>Координирующая организация:</w:t>
      </w:r>
      <w:r w:rsidR="006A6037" w:rsidRPr="006A6037">
        <w:rPr>
          <w:rStyle w:val="a4"/>
          <w:rFonts w:eastAsiaTheme="minorHAnsi"/>
        </w:rPr>
        <w:t xml:space="preserve"> </w:t>
      </w:r>
      <w:r w:rsidR="006A6037" w:rsidRPr="00B76BDA">
        <w:rPr>
          <w:rStyle w:val="a4"/>
          <w:rFonts w:eastAsiaTheme="minorHAnsi"/>
          <w:b/>
        </w:rPr>
        <w:t>МКОУ «Калиновская СОШ».</w:t>
      </w:r>
    </w:p>
    <w:p w:rsidR="00B76BDA" w:rsidRDefault="0000020E" w:rsidP="006A6037">
      <w:pPr>
        <w:widowControl w:val="0"/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A6037">
        <w:rPr>
          <w:rFonts w:ascii="Times New Roman" w:hAnsi="Times New Roman" w:cs="Times New Roman"/>
          <w:sz w:val="24"/>
          <w:szCs w:val="24"/>
        </w:rPr>
        <w:t xml:space="preserve">онтактная информация </w:t>
      </w:r>
    </w:p>
    <w:p w:rsidR="0000020E" w:rsidRPr="00874B84" w:rsidRDefault="0000020E" w:rsidP="00B76BDA">
      <w:pPr>
        <w:widowControl w:val="0"/>
        <w:tabs>
          <w:tab w:val="left" w:pos="567"/>
          <w:tab w:val="left" w:pos="709"/>
        </w:tabs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</w:t>
      </w:r>
      <w:r w:rsidR="006A6037">
        <w:rPr>
          <w:rFonts w:ascii="Times New Roman" w:hAnsi="Times New Roman" w:cs="Times New Roman"/>
          <w:sz w:val="24"/>
          <w:szCs w:val="24"/>
        </w:rPr>
        <w:t xml:space="preserve">89188608598, </w:t>
      </w:r>
      <w:r w:rsidR="00363B8C"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  <w:t>kalinovkas@mail.ru</w:t>
      </w:r>
    </w:p>
    <w:p w:rsidR="00363B8C" w:rsidRDefault="00363B8C" w:rsidP="002C0EA5">
      <w:pPr>
        <w:tabs>
          <w:tab w:val="left" w:pos="567"/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</w:p>
    <w:p w:rsidR="005A5F65" w:rsidRPr="00363B8C" w:rsidRDefault="00363B8C" w:rsidP="002C0EA5">
      <w:pPr>
        <w:tabs>
          <w:tab w:val="left" w:pos="567"/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363B8C">
        <w:rPr>
          <w:rFonts w:ascii="Times New Roman" w:hAnsi="Times New Roman" w:cs="Times New Roman"/>
        </w:rPr>
        <w:t>Руководитель, координатор Руденко Е.П.</w:t>
      </w:r>
    </w:p>
    <w:sectPr w:rsidR="005A5F65" w:rsidRPr="00363B8C" w:rsidSect="0047271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0D9B"/>
    <w:multiLevelType w:val="hybridMultilevel"/>
    <w:tmpl w:val="8B5A6092"/>
    <w:lvl w:ilvl="0" w:tplc="E7B00CAC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8CC0F69"/>
    <w:multiLevelType w:val="multilevel"/>
    <w:tmpl w:val="E200A6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9C46A6"/>
    <w:multiLevelType w:val="multilevel"/>
    <w:tmpl w:val="3C944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F03D9D"/>
    <w:multiLevelType w:val="hybridMultilevel"/>
    <w:tmpl w:val="627A661E"/>
    <w:lvl w:ilvl="0" w:tplc="CB365A86">
      <w:start w:val="7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C3E1B39"/>
    <w:multiLevelType w:val="hybridMultilevel"/>
    <w:tmpl w:val="CD862AC0"/>
    <w:lvl w:ilvl="0" w:tplc="72185F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020E"/>
    <w:rsid w:val="0000020E"/>
    <w:rsid w:val="00064971"/>
    <w:rsid w:val="002B56B3"/>
    <w:rsid w:val="002B76B0"/>
    <w:rsid w:val="002C0EA5"/>
    <w:rsid w:val="00314B0B"/>
    <w:rsid w:val="00363B8C"/>
    <w:rsid w:val="003A31AE"/>
    <w:rsid w:val="0047271B"/>
    <w:rsid w:val="00541C49"/>
    <w:rsid w:val="005529AE"/>
    <w:rsid w:val="005A5F65"/>
    <w:rsid w:val="005B4870"/>
    <w:rsid w:val="006270DD"/>
    <w:rsid w:val="006A6037"/>
    <w:rsid w:val="006A7A74"/>
    <w:rsid w:val="009E03A5"/>
    <w:rsid w:val="00A44485"/>
    <w:rsid w:val="00B645B0"/>
    <w:rsid w:val="00B76BDA"/>
    <w:rsid w:val="00C0335A"/>
    <w:rsid w:val="00E13632"/>
    <w:rsid w:val="00ED26A9"/>
    <w:rsid w:val="00F3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"/>
    <w:basedOn w:val="a0"/>
    <w:rsid w:val="000002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9">
    <w:name w:val="Основной текст (9)"/>
    <w:basedOn w:val="a0"/>
    <w:rsid w:val="000002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a3">
    <w:name w:val="Основной текст_"/>
    <w:basedOn w:val="a0"/>
    <w:link w:val="3"/>
    <w:rsid w:val="0000020E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">
    <w:name w:val="Основной текст1"/>
    <w:basedOn w:val="a3"/>
    <w:rsid w:val="0000020E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4">
    <w:name w:val="Оглавление"/>
    <w:basedOn w:val="a0"/>
    <w:rsid w:val="000002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paragraph" w:customStyle="1" w:styleId="3">
    <w:name w:val="Основной текст3"/>
    <w:basedOn w:val="a"/>
    <w:link w:val="a3"/>
    <w:rsid w:val="0000020E"/>
    <w:pPr>
      <w:widowControl w:val="0"/>
      <w:shd w:val="clear" w:color="auto" w:fill="FFFFFF"/>
      <w:spacing w:before="300" w:after="0" w:line="379" w:lineRule="exact"/>
      <w:jc w:val="both"/>
    </w:pPr>
    <w:rPr>
      <w:rFonts w:ascii="Times New Roman" w:eastAsia="Times New Roman" w:hAnsi="Times New Roman" w:cs="Times New Roman"/>
      <w:spacing w:val="6"/>
    </w:rPr>
  </w:style>
  <w:style w:type="character" w:styleId="a5">
    <w:name w:val="annotation reference"/>
    <w:basedOn w:val="a0"/>
    <w:uiPriority w:val="99"/>
    <w:semiHidden/>
    <w:unhideWhenUsed/>
    <w:rsid w:val="006A603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A603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A603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A603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A603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A6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603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6A6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dcterms:created xsi:type="dcterms:W3CDTF">2018-12-20T05:25:00Z</dcterms:created>
  <dcterms:modified xsi:type="dcterms:W3CDTF">2018-12-22T05:45:00Z</dcterms:modified>
</cp:coreProperties>
</file>