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4E" w:rsidRDefault="002E2D4E" w:rsidP="002E2D4E">
      <w:pPr>
        <w:rPr>
          <w:sz w:val="32"/>
          <w:szCs w:val="32"/>
        </w:rPr>
      </w:pPr>
    </w:p>
    <w:p w:rsidR="002E2D4E" w:rsidRDefault="002E2D4E" w:rsidP="002E2D4E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Отчет</w:t>
      </w:r>
    </w:p>
    <w:p w:rsidR="002E2D4E" w:rsidRDefault="002E2D4E" w:rsidP="002E2D4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за </w:t>
      </w:r>
      <w:r>
        <w:rPr>
          <w:sz w:val="32"/>
          <w:szCs w:val="32"/>
          <w:lang w:val="en-US"/>
        </w:rPr>
        <w:t>III</w:t>
      </w:r>
      <w:r w:rsidRPr="002E2D4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квартал 2019 года о проделанной работе в Калиновской СОШ   в рамках выполнения республиканской целевой программы </w:t>
      </w:r>
    </w:p>
    <w:p w:rsidR="002E2D4E" w:rsidRDefault="002E2D4E" w:rsidP="002E2D4E">
      <w:pPr>
        <w:jc w:val="center"/>
        <w:rPr>
          <w:sz w:val="32"/>
          <w:szCs w:val="32"/>
        </w:rPr>
      </w:pPr>
      <w:r>
        <w:rPr>
          <w:sz w:val="32"/>
          <w:szCs w:val="32"/>
        </w:rPr>
        <w:t>«Развитие национальных отношений в Республике Дагестан»</w:t>
      </w:r>
    </w:p>
    <w:p w:rsidR="002E2D4E" w:rsidRDefault="002E2D4E" w:rsidP="002E2D4E">
      <w:pPr>
        <w:pStyle w:val="a5"/>
        <w:shd w:val="clear" w:color="auto" w:fill="auto"/>
        <w:rPr>
          <w:sz w:val="24"/>
          <w:szCs w:val="24"/>
        </w:rPr>
      </w:pPr>
    </w:p>
    <w:tbl>
      <w:tblPr>
        <w:tblOverlap w:val="never"/>
        <w:tblW w:w="964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397"/>
        <w:gridCol w:w="993"/>
        <w:gridCol w:w="1277"/>
        <w:gridCol w:w="2269"/>
      </w:tblGrid>
      <w:tr w:rsidR="002E2D4E" w:rsidTr="002E2D4E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12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12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12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12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12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2E2D4E" w:rsidTr="002E2D4E">
        <w:trPr>
          <w:trHeight w:val="3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Style w:val="12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</w:pPr>
          </w:p>
          <w:p w:rsidR="002E2D4E" w:rsidRDefault="002E2D4E">
            <w:pPr>
              <w:pStyle w:val="2"/>
              <w:jc w:val="center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Классные часы:</w:t>
            </w:r>
          </w:p>
          <w:p w:rsidR="002E2D4E" w:rsidRDefault="002E2D4E">
            <w:pPr>
              <w:pStyle w:val="2"/>
              <w:shd w:val="clear" w:color="auto" w:fill="auto"/>
              <w:spacing w:line="240" w:lineRule="auto"/>
              <w:jc w:val="left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2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«Народов дружная 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Style w:val="12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>
              <w:rPr>
                <w:rStyle w:val="12"/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Style w:val="12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12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Джакавова</w:t>
            </w:r>
            <w:proofErr w:type="spellEnd"/>
            <w:r>
              <w:rPr>
                <w:rStyle w:val="12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Ш.А.</w:t>
            </w:r>
          </w:p>
        </w:tc>
      </w:tr>
      <w:tr w:rsidR="002E2D4E" w:rsidTr="002E2D4E">
        <w:trPr>
          <w:trHeight w:val="5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D4E" w:rsidRDefault="002E2D4E">
            <w:pPr>
              <w:spacing w:line="240" w:lineRule="auto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2D4E" w:rsidRDefault="002E2D4E">
            <w:pPr>
              <w:pStyle w:val="2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«Дружба и братство – наше богатство»</w:t>
            </w:r>
          </w:p>
          <w:p w:rsidR="002E2D4E" w:rsidRDefault="002E2D4E">
            <w:pPr>
              <w:pStyle w:val="2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Сентябрь </w:t>
            </w:r>
          </w:p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Шаповалова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Л.И.</w:t>
            </w:r>
          </w:p>
        </w:tc>
      </w:tr>
      <w:tr w:rsidR="002E2D4E" w:rsidTr="002E2D4E">
        <w:trPr>
          <w:trHeight w:val="5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D4E" w:rsidRDefault="002E2D4E">
            <w:pPr>
              <w:spacing w:line="240" w:lineRule="auto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«День единства народов Дагестана»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Курбанова Ж.А.</w:t>
            </w:r>
          </w:p>
        </w:tc>
      </w:tr>
      <w:tr w:rsidR="002E2D4E" w:rsidTr="002E2D4E">
        <w:trPr>
          <w:trHeight w:val="5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D4E" w:rsidRDefault="002E2D4E">
            <w:pPr>
              <w:spacing w:line="240" w:lineRule="auto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2D4E" w:rsidRDefault="002E2D4E">
            <w:pPr>
              <w:pStyle w:val="2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 единстве наша сила»</w:t>
            </w:r>
          </w:p>
          <w:p w:rsidR="002E2D4E" w:rsidRDefault="002E2D4E">
            <w:pPr>
              <w:pStyle w:val="2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Мирзаева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Ш.А.</w:t>
            </w:r>
          </w:p>
        </w:tc>
      </w:tr>
      <w:tr w:rsidR="002E2D4E" w:rsidTr="002E2D4E">
        <w:trPr>
          <w:trHeight w:val="5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D4E" w:rsidRDefault="002E2D4E">
            <w:pPr>
              <w:spacing w:line="240" w:lineRule="auto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«День единства народов Дагестана»</w:t>
            </w:r>
          </w:p>
          <w:p w:rsidR="002E2D4E" w:rsidRDefault="002E2D4E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Дзукаева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И.А.</w:t>
            </w:r>
          </w:p>
        </w:tc>
      </w:tr>
      <w:tr w:rsidR="002E2D4E" w:rsidTr="002E2D4E">
        <w:trPr>
          <w:trHeight w:val="5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D4E" w:rsidRDefault="002E2D4E">
            <w:pPr>
              <w:spacing w:line="240" w:lineRule="auto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«День единства народов Дагестана»</w:t>
            </w:r>
          </w:p>
          <w:p w:rsidR="002E2D4E" w:rsidRDefault="002E2D4E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Девришева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Г.Х.</w:t>
            </w:r>
          </w:p>
        </w:tc>
      </w:tr>
      <w:tr w:rsidR="002E2D4E" w:rsidTr="002E2D4E">
        <w:trPr>
          <w:trHeight w:val="11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jc w:val="center"/>
              <w:rPr>
                <w:rStyle w:val="12"/>
                <w:sz w:val="24"/>
                <w:szCs w:val="24"/>
                <w:lang w:eastAsia="en-US"/>
              </w:rPr>
            </w:pPr>
            <w:r>
              <w:rPr>
                <w:rStyle w:val="1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Беседы: </w:t>
            </w:r>
          </w:p>
          <w:p w:rsidR="002E2D4E" w:rsidRDefault="002E2D4E">
            <w:pPr>
              <w:pStyle w:val="2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2E2D4E" w:rsidRDefault="002E2D4E">
            <w:pPr>
              <w:pStyle w:val="2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«Мой любимый край -  Дагестан»</w:t>
            </w:r>
          </w:p>
          <w:p w:rsidR="002E2D4E" w:rsidRDefault="002E2D4E">
            <w:pPr>
              <w:pStyle w:val="2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  <w:p w:rsidR="002E2D4E" w:rsidRDefault="002E2D4E">
            <w:pPr>
              <w:pStyle w:val="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E2D4E" w:rsidRDefault="002E2D4E">
            <w:pPr>
              <w:pStyle w:val="2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Гасанова У.Г.</w:t>
            </w:r>
          </w:p>
        </w:tc>
      </w:tr>
      <w:tr w:rsidR="002E2D4E" w:rsidTr="002E2D4E">
        <w:trPr>
          <w:trHeight w:val="5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D4E" w:rsidRDefault="002E2D4E">
            <w:pPr>
              <w:spacing w:line="240" w:lineRule="auto"/>
              <w:rPr>
                <w:rStyle w:val="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«День народного единства Дагестана»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Сулейбанова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Р.М..</w:t>
            </w:r>
          </w:p>
        </w:tc>
      </w:tr>
      <w:tr w:rsidR="002E2D4E" w:rsidTr="002E2D4E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lang w:eastAsia="en-US"/>
              </w:rPr>
              <w:t>«День единства  народов Дагестана»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Радченко Т.Н.</w:t>
            </w:r>
          </w:p>
        </w:tc>
      </w:tr>
      <w:tr w:rsidR="002E2D4E" w:rsidTr="002E2D4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Style w:val="12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rPr>
                <w:rFonts w:cs="Times New Roman"/>
              </w:rPr>
            </w:pPr>
            <w:r>
              <w:rPr>
                <w:rFonts w:cs="Times New Roman"/>
                <w:b/>
                <w:sz w:val="22"/>
              </w:rPr>
              <w:t xml:space="preserve"> Общешкольный  единый урок</w:t>
            </w:r>
            <w:r>
              <w:rPr>
                <w:rFonts w:cs="Times New Roman"/>
                <w:sz w:val="22"/>
              </w:rPr>
              <w:t xml:space="preserve"> «День единства  народов Дагестана»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14.09.19г.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D4E" w:rsidRDefault="002E2D4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gramStart"/>
            <w:r>
              <w:rPr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sz w:val="22"/>
                <w:szCs w:val="22"/>
                <w:lang w:eastAsia="en-US"/>
              </w:rPr>
              <w:t>ук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2E2D4E" w:rsidTr="002E2D4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Style w:val="12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Цикл бесед и классных часов, посвященных Международному Году языков коренных народов.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D4E" w:rsidRDefault="002E2D4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</w:rPr>
              <w:t>кл</w:t>
            </w:r>
            <w:proofErr w:type="gramStart"/>
            <w:r>
              <w:rPr>
                <w:rFonts w:cs="Times New Roman"/>
                <w:sz w:val="22"/>
              </w:rPr>
              <w:t>.р</w:t>
            </w:r>
            <w:proofErr w:type="gramEnd"/>
            <w:r>
              <w:rPr>
                <w:rFonts w:cs="Times New Roman"/>
                <w:sz w:val="22"/>
              </w:rPr>
              <w:t>ук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</w:tr>
      <w:tr w:rsidR="002E2D4E" w:rsidTr="002E2D4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Style w:val="12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Оформление тематического стенда, посвященного Международному Году языков коренных народов.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2D4E" w:rsidRDefault="002E2D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D4E" w:rsidRDefault="002E2D4E">
            <w:pPr>
              <w:pStyle w:val="1"/>
              <w:spacing w:line="260" w:lineRule="exac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ВР </w:t>
            </w:r>
          </w:p>
          <w:p w:rsidR="002E2D4E" w:rsidRDefault="002E2D4E">
            <w:pPr>
              <w:pStyle w:val="1"/>
              <w:spacing w:line="260" w:lineRule="exac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Руденко Е.П.</w:t>
            </w:r>
          </w:p>
          <w:p w:rsidR="002E2D4E" w:rsidRDefault="002E2D4E">
            <w:pPr>
              <w:rPr>
                <w:rFonts w:cs="Times New Roman"/>
              </w:rPr>
            </w:pPr>
          </w:p>
        </w:tc>
      </w:tr>
    </w:tbl>
    <w:p w:rsidR="002E2D4E" w:rsidRDefault="002E2D4E" w:rsidP="002E2D4E">
      <w:pPr>
        <w:pStyle w:val="a5"/>
        <w:shd w:val="clear" w:color="auto" w:fill="auto"/>
        <w:rPr>
          <w:sz w:val="24"/>
          <w:szCs w:val="24"/>
        </w:rPr>
      </w:pPr>
    </w:p>
    <w:p w:rsidR="002E2D4E" w:rsidRDefault="002E2D4E" w:rsidP="002E2D4E">
      <w:pPr>
        <w:pStyle w:val="a5"/>
        <w:shd w:val="clear" w:color="auto" w:fill="auto"/>
        <w:tabs>
          <w:tab w:val="left" w:pos="144"/>
        </w:tabs>
      </w:pPr>
    </w:p>
    <w:p w:rsidR="002E2D4E" w:rsidRDefault="002E2D4E" w:rsidP="002E2D4E">
      <w:pPr>
        <w:rPr>
          <w:rFonts w:eastAsia="Calibri" w:cs="Times New Roman"/>
          <w:sz w:val="32"/>
          <w:szCs w:val="32"/>
        </w:rPr>
      </w:pPr>
    </w:p>
    <w:p w:rsidR="002E2D4E" w:rsidRDefault="002E2D4E" w:rsidP="002E2D4E">
      <w:pPr>
        <w:rPr>
          <w:rFonts w:eastAsia="Calibri" w:cs="Times New Roman"/>
          <w:sz w:val="32"/>
          <w:szCs w:val="32"/>
        </w:rPr>
      </w:pPr>
    </w:p>
    <w:p w:rsidR="002E2D4E" w:rsidRDefault="002E2D4E" w:rsidP="002E2D4E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Директор_______/Черников А.Г./</w:t>
      </w:r>
    </w:p>
    <w:p w:rsidR="002E2D4E" w:rsidRDefault="002E2D4E" w:rsidP="002E2D4E">
      <w:pPr>
        <w:rPr>
          <w:rFonts w:eastAsia="Calibri" w:cs="Times New Roman"/>
          <w:sz w:val="32"/>
          <w:szCs w:val="32"/>
        </w:rPr>
      </w:pPr>
    </w:p>
    <w:p w:rsidR="002E2D4E" w:rsidRDefault="002E2D4E" w:rsidP="002E2D4E">
      <w:pPr>
        <w:rPr>
          <w:rFonts w:eastAsia="Calibri" w:cs="Times New Roman"/>
          <w:sz w:val="32"/>
          <w:szCs w:val="32"/>
        </w:rPr>
      </w:pPr>
    </w:p>
    <w:p w:rsidR="002E2D4E" w:rsidRDefault="002E2D4E" w:rsidP="002E2D4E">
      <w:pPr>
        <w:rPr>
          <w:rFonts w:eastAsia="Calibri" w:cs="Times New Roman"/>
          <w:sz w:val="32"/>
          <w:szCs w:val="32"/>
        </w:rPr>
      </w:pPr>
    </w:p>
    <w:p w:rsidR="002E2D4E" w:rsidRDefault="002E2D4E" w:rsidP="002E2D4E">
      <w:pPr>
        <w:jc w:val="center"/>
        <w:rPr>
          <w:b/>
          <w:sz w:val="32"/>
          <w:szCs w:val="32"/>
        </w:rPr>
      </w:pPr>
    </w:p>
    <w:p w:rsidR="002E2D4E" w:rsidRDefault="002E2D4E" w:rsidP="002E2D4E">
      <w:pPr>
        <w:jc w:val="center"/>
        <w:rPr>
          <w:b/>
          <w:sz w:val="32"/>
          <w:szCs w:val="32"/>
        </w:rPr>
      </w:pPr>
    </w:p>
    <w:p w:rsidR="00A377EB" w:rsidRDefault="00A377EB"/>
    <w:sectPr w:rsidR="00A377EB" w:rsidSect="002E2D4E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43"/>
    <w:rsid w:val="002E2D4E"/>
    <w:rsid w:val="009D1643"/>
    <w:rsid w:val="00A3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4E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E2D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2E2D4E"/>
    <w:pPr>
      <w:widowControl w:val="0"/>
      <w:shd w:val="clear" w:color="auto" w:fill="FFFFFF"/>
      <w:spacing w:line="274" w:lineRule="exact"/>
      <w:jc w:val="both"/>
    </w:pPr>
    <w:rPr>
      <w:rFonts w:eastAsia="Times New Roman" w:cs="Times New Roman"/>
      <w:b/>
      <w:bCs/>
      <w:sz w:val="22"/>
    </w:rPr>
  </w:style>
  <w:style w:type="paragraph" w:customStyle="1" w:styleId="2">
    <w:name w:val="Основной текст2"/>
    <w:basedOn w:val="a"/>
    <w:rsid w:val="002E2D4E"/>
    <w:pPr>
      <w:widowControl w:val="0"/>
      <w:shd w:val="clear" w:color="auto" w:fill="FFFFFF"/>
      <w:spacing w:line="0" w:lineRule="atLeast"/>
      <w:jc w:val="both"/>
    </w:pPr>
    <w:rPr>
      <w:rFonts w:eastAsia="Times New Roman" w:cs="Times New Roman"/>
      <w:color w:val="000000"/>
      <w:spacing w:val="-10"/>
      <w:sz w:val="40"/>
      <w:szCs w:val="40"/>
      <w:lang w:eastAsia="ru-RU"/>
    </w:rPr>
  </w:style>
  <w:style w:type="character" w:customStyle="1" w:styleId="a4">
    <w:name w:val="Подпись к таблице_"/>
    <w:basedOn w:val="a0"/>
    <w:link w:val="a5"/>
    <w:locked/>
    <w:rsid w:val="002E2D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2E2D4E"/>
    <w:pPr>
      <w:widowControl w:val="0"/>
      <w:shd w:val="clear" w:color="auto" w:fill="FFFFFF"/>
      <w:spacing w:line="278" w:lineRule="exact"/>
    </w:pPr>
    <w:rPr>
      <w:rFonts w:eastAsia="Times New Roman" w:cs="Times New Roman"/>
      <w:b/>
      <w:bCs/>
      <w:sz w:val="22"/>
    </w:rPr>
  </w:style>
  <w:style w:type="character" w:customStyle="1" w:styleId="12">
    <w:name w:val="Основной текст + 12"/>
    <w:aliases w:val="5 pt,Полужирный,Интервал 0 pt"/>
    <w:basedOn w:val="a3"/>
    <w:rsid w:val="002E2D4E"/>
    <w:rPr>
      <w:rFonts w:ascii="Impact" w:eastAsia="Impact" w:hAnsi="Impact" w:cs="Impac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4E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E2D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2E2D4E"/>
    <w:pPr>
      <w:widowControl w:val="0"/>
      <w:shd w:val="clear" w:color="auto" w:fill="FFFFFF"/>
      <w:spacing w:line="274" w:lineRule="exact"/>
      <w:jc w:val="both"/>
    </w:pPr>
    <w:rPr>
      <w:rFonts w:eastAsia="Times New Roman" w:cs="Times New Roman"/>
      <w:b/>
      <w:bCs/>
      <w:sz w:val="22"/>
    </w:rPr>
  </w:style>
  <w:style w:type="paragraph" w:customStyle="1" w:styleId="2">
    <w:name w:val="Основной текст2"/>
    <w:basedOn w:val="a"/>
    <w:rsid w:val="002E2D4E"/>
    <w:pPr>
      <w:widowControl w:val="0"/>
      <w:shd w:val="clear" w:color="auto" w:fill="FFFFFF"/>
      <w:spacing w:line="0" w:lineRule="atLeast"/>
      <w:jc w:val="both"/>
    </w:pPr>
    <w:rPr>
      <w:rFonts w:eastAsia="Times New Roman" w:cs="Times New Roman"/>
      <w:color w:val="000000"/>
      <w:spacing w:val="-10"/>
      <w:sz w:val="40"/>
      <w:szCs w:val="40"/>
      <w:lang w:eastAsia="ru-RU"/>
    </w:rPr>
  </w:style>
  <w:style w:type="character" w:customStyle="1" w:styleId="a4">
    <w:name w:val="Подпись к таблице_"/>
    <w:basedOn w:val="a0"/>
    <w:link w:val="a5"/>
    <w:locked/>
    <w:rsid w:val="002E2D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2E2D4E"/>
    <w:pPr>
      <w:widowControl w:val="0"/>
      <w:shd w:val="clear" w:color="auto" w:fill="FFFFFF"/>
      <w:spacing w:line="278" w:lineRule="exact"/>
    </w:pPr>
    <w:rPr>
      <w:rFonts w:eastAsia="Times New Roman" w:cs="Times New Roman"/>
      <w:b/>
      <w:bCs/>
      <w:sz w:val="22"/>
    </w:rPr>
  </w:style>
  <w:style w:type="character" w:customStyle="1" w:styleId="12">
    <w:name w:val="Основной текст + 12"/>
    <w:aliases w:val="5 pt,Полужирный,Интервал 0 pt"/>
    <w:basedOn w:val="a3"/>
    <w:rsid w:val="002E2D4E"/>
    <w:rPr>
      <w:rFonts w:ascii="Impact" w:eastAsia="Impact" w:hAnsi="Impact" w:cs="Impac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2019-09-25T08:21:00Z</dcterms:created>
  <dcterms:modified xsi:type="dcterms:W3CDTF">2019-09-25T08:22:00Z</dcterms:modified>
</cp:coreProperties>
</file>