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21" w:rsidRDefault="00A57C21" w:rsidP="00A57C21">
      <w:pPr>
        <w:pStyle w:val="Heading1"/>
        <w:spacing w:before="37"/>
        <w:rPr>
          <w:u w:val="none"/>
        </w:rPr>
      </w:pPr>
      <w:r>
        <w:rPr>
          <w:u w:val="thick"/>
        </w:rPr>
        <w:t>Аннотация к рабочим программам</w:t>
      </w:r>
      <w:r>
        <w:rPr>
          <w:spacing w:val="56"/>
          <w:u w:val="thick"/>
        </w:rPr>
        <w:t xml:space="preserve"> </w:t>
      </w:r>
      <w:r>
        <w:rPr>
          <w:u w:val="thick"/>
        </w:rPr>
        <w:t>дисциплин</w:t>
      </w:r>
    </w:p>
    <w:p w:rsidR="00A57C21" w:rsidRDefault="00A57C21" w:rsidP="00A57C21">
      <w:pPr>
        <w:spacing w:before="28"/>
        <w:ind w:left="9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« Алгебра. Геометрия</w:t>
      </w:r>
      <w:proofErr w:type="gramStart"/>
      <w:r>
        <w:rPr>
          <w:b/>
          <w:sz w:val="24"/>
          <w:u w:val="thick"/>
        </w:rPr>
        <w:t xml:space="preserve">.» </w:t>
      </w:r>
      <w:proofErr w:type="gramEnd"/>
      <w:r>
        <w:rPr>
          <w:b/>
          <w:sz w:val="24"/>
          <w:u w:val="thick"/>
        </w:rPr>
        <w:t>8 класс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spacing w:before="27"/>
        <w:ind w:firstLine="0"/>
        <w:rPr>
          <w:sz w:val="24"/>
        </w:rPr>
      </w:pPr>
      <w:r>
        <w:rPr>
          <w:sz w:val="24"/>
        </w:rPr>
        <w:t>Место дисциплин в структуре основной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A57C21" w:rsidRDefault="00A57C21" w:rsidP="00A57C21">
      <w:pPr>
        <w:pStyle w:val="a3"/>
        <w:spacing w:before="29"/>
        <w:ind w:right="148"/>
      </w:pPr>
      <w:r>
        <w:t xml:space="preserve">Дисциплины « Алгебра. Геометрия.» </w:t>
      </w:r>
      <w:proofErr w:type="gramStart"/>
      <w:r>
        <w:t>включены</w:t>
      </w:r>
      <w:proofErr w:type="gramEnd"/>
      <w:r>
        <w:t xml:space="preserve">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A57C21" w:rsidRDefault="00A57C21" w:rsidP="00A57C21">
      <w:pPr>
        <w:pStyle w:val="a3"/>
        <w:spacing w:before="31"/>
      </w:pPr>
      <w:r>
        <w:t>Дисциплины « Алгебра. Геометрия» является основой для осуществления дальнейшей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ind w:firstLine="0"/>
        <w:rPr>
          <w:sz w:val="24"/>
        </w:rPr>
      </w:pPr>
      <w:r>
        <w:rPr>
          <w:sz w:val="24"/>
        </w:rPr>
        <w:t>Цель 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</w:t>
      </w:r>
    </w:p>
    <w:p w:rsidR="00A57C21" w:rsidRDefault="00A57C21" w:rsidP="00A57C21">
      <w:pPr>
        <w:pStyle w:val="a3"/>
        <w:tabs>
          <w:tab w:val="left" w:pos="2688"/>
        </w:tabs>
        <w:spacing w:before="32"/>
        <w:ind w:right="488"/>
      </w:pPr>
      <w:r>
        <w:t>овладение конкретными математическими знаниями, необходимыми для применения в практической</w:t>
      </w:r>
      <w:r>
        <w:tab/>
        <w:t>деятельности, для изучения смежных дисциплин, для продолжения образования;</w:t>
      </w:r>
    </w:p>
    <w:p w:rsidR="00A57C21" w:rsidRDefault="00A57C21" w:rsidP="00A57C21">
      <w:pPr>
        <w:pStyle w:val="a3"/>
        <w:spacing w:before="28"/>
        <w:ind w:right="132"/>
      </w:pPr>
      <w: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57C21" w:rsidRDefault="00A57C21" w:rsidP="00A57C21">
      <w:pPr>
        <w:pStyle w:val="a3"/>
        <w:spacing w:before="32"/>
        <w:ind w:right="474"/>
      </w:pP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57C21" w:rsidRDefault="00A57C21" w:rsidP="00A57C21">
      <w:pPr>
        <w:pStyle w:val="a3"/>
        <w:spacing w:before="29"/>
      </w:pPr>
      <w: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spacing w:before="31"/>
        <w:ind w:firstLine="0"/>
        <w:rPr>
          <w:sz w:val="24"/>
        </w:rPr>
      </w:pPr>
      <w:r>
        <w:rPr>
          <w:sz w:val="24"/>
        </w:rPr>
        <w:t>Основные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A57C21" w:rsidRDefault="00A57C21" w:rsidP="00A57C21">
      <w:pPr>
        <w:pStyle w:val="a3"/>
        <w:spacing w:before="29"/>
      </w:pPr>
      <w: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spacing w:before="31"/>
        <w:ind w:firstLine="0"/>
        <w:rPr>
          <w:sz w:val="24"/>
        </w:rPr>
      </w:pPr>
      <w:r>
        <w:rPr>
          <w:sz w:val="24"/>
        </w:rPr>
        <w:t>Требования к результатам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</w:p>
    <w:p w:rsidR="00A57C21" w:rsidRDefault="00A57C21" w:rsidP="00A57C21">
      <w:pPr>
        <w:pStyle w:val="a3"/>
        <w:spacing w:before="29"/>
        <w:ind w:right="187"/>
      </w:pPr>
      <w:proofErr w:type="gramStart"/>
      <w:r>
        <w:rPr>
          <w:i/>
        </w:rPr>
        <w:t xml:space="preserve">класс (Алгебра): </w:t>
      </w:r>
      <w: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>
        <w:t>, уметь решать системы двух линейных уравнений, уметь решать текстовые задачи алгебраическим методом.</w:t>
      </w:r>
    </w:p>
    <w:p w:rsidR="00A57C21" w:rsidRDefault="00A57C21" w:rsidP="00A57C21">
      <w:pPr>
        <w:pStyle w:val="a3"/>
        <w:spacing w:before="32"/>
        <w:ind w:right="349"/>
      </w:pPr>
      <w:proofErr w:type="gramStart"/>
      <w:r>
        <w:rPr>
          <w:i/>
        </w:rPr>
        <w:t xml:space="preserve">класс (геометрия): </w:t>
      </w:r>
      <w:r>
        <w:t>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</w:t>
      </w:r>
      <w:proofErr w:type="gramEnd"/>
    </w:p>
    <w:p w:rsidR="00A57C21" w:rsidRDefault="00A57C21" w:rsidP="00A57C21">
      <w:pPr>
        <w:sectPr w:rsidR="00A57C21">
          <w:pgSz w:w="11910" w:h="16840"/>
          <w:pgMar w:top="1040" w:right="740" w:bottom="280" w:left="720" w:header="720" w:footer="720" w:gutter="0"/>
          <w:cols w:space="720"/>
        </w:sectPr>
      </w:pPr>
    </w:p>
    <w:p w:rsidR="00A57C21" w:rsidRDefault="00A57C21" w:rsidP="00A57C21">
      <w:pPr>
        <w:pStyle w:val="a3"/>
        <w:spacing w:before="66"/>
      </w:pPr>
      <w:r>
        <w:lastRenderedPageBreak/>
        <w:t>следствия, знать некоторые свойства и признаки прямоугольных треугольников, уметь решать задачи на построение.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spacing w:before="32" w:line="266" w:lineRule="auto"/>
        <w:ind w:right="5722" w:firstLine="0"/>
        <w:rPr>
          <w:sz w:val="24"/>
        </w:rPr>
      </w:pPr>
      <w:r>
        <w:rPr>
          <w:sz w:val="24"/>
        </w:rPr>
        <w:t>Общая трудоемкость дисциплины Алгебра: 4 ч (136 ч в год) Геометрия: 2 ч (68 ч в</w:t>
      </w:r>
      <w:r>
        <w:rPr>
          <w:spacing w:val="-4"/>
          <w:sz w:val="24"/>
        </w:rPr>
        <w:t xml:space="preserve"> </w:t>
      </w:r>
      <w:r>
        <w:rPr>
          <w:sz w:val="24"/>
        </w:rPr>
        <w:t>год)</w:t>
      </w:r>
    </w:p>
    <w:p w:rsidR="00A57C21" w:rsidRDefault="00A57C21" w:rsidP="00A57C21">
      <w:pPr>
        <w:pStyle w:val="a5"/>
        <w:numPr>
          <w:ilvl w:val="0"/>
          <w:numId w:val="2"/>
        </w:numPr>
        <w:tabs>
          <w:tab w:val="left" w:pos="1223"/>
        </w:tabs>
        <w:spacing w:before="0" w:line="274" w:lineRule="exact"/>
        <w:ind w:firstLine="0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</w:p>
    <w:p w:rsidR="00A57C21" w:rsidRDefault="00A57C21" w:rsidP="00A57C21">
      <w:pPr>
        <w:pStyle w:val="a3"/>
        <w:spacing w:before="31"/>
        <w:ind w:right="762"/>
      </w:pPr>
      <w:r>
        <w:t>Промежуточная аттестация: 1, 2, 3, 4 четверти и год. Контрольные, диагностические работы, тестирование, зачеты.</w:t>
      </w:r>
    </w:p>
    <w:p w:rsidR="00A57C21" w:rsidRDefault="00A57C21" w:rsidP="00A57C21">
      <w:pPr>
        <w:pStyle w:val="Heading1"/>
        <w:spacing w:before="34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Аннотация к рабочим программам</w:t>
      </w:r>
      <w:r>
        <w:rPr>
          <w:spacing w:val="56"/>
          <w:u w:val="thick"/>
        </w:rPr>
        <w:t xml:space="preserve"> </w:t>
      </w:r>
      <w:r>
        <w:rPr>
          <w:u w:val="thick"/>
        </w:rPr>
        <w:t>дисциплин</w:t>
      </w:r>
    </w:p>
    <w:p w:rsidR="00A57C21" w:rsidRDefault="00A57C21" w:rsidP="00A57C21">
      <w:pPr>
        <w:spacing w:before="31"/>
        <w:ind w:left="9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«Математика. Алгебра. Геометрия</w:t>
      </w:r>
      <w:proofErr w:type="gramStart"/>
      <w:r>
        <w:rPr>
          <w:b/>
          <w:sz w:val="24"/>
          <w:u w:val="thick"/>
        </w:rPr>
        <w:t>. »</w:t>
      </w:r>
      <w:proofErr w:type="gramEnd"/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spacing w:before="24"/>
        <w:ind w:firstLine="0"/>
        <w:rPr>
          <w:sz w:val="24"/>
        </w:rPr>
      </w:pPr>
      <w:r>
        <w:rPr>
          <w:sz w:val="24"/>
        </w:rPr>
        <w:t>Место дисциплин в структуре основной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A57C21" w:rsidRDefault="00A57C21" w:rsidP="00A57C21">
      <w:pPr>
        <w:pStyle w:val="a3"/>
        <w:spacing w:before="31"/>
      </w:pPr>
      <w:r>
        <w:t>Дисциплины «Математика. Алгебра. Геометрия</w:t>
      </w:r>
      <w:proofErr w:type="gramStart"/>
      <w:r>
        <w:t>.</w:t>
      </w:r>
      <w:proofErr w:type="gramEnd"/>
      <w:r>
        <w:t xml:space="preserve"> » </w:t>
      </w:r>
      <w:proofErr w:type="gramStart"/>
      <w:r>
        <w:t>в</w:t>
      </w:r>
      <w:proofErr w:type="gramEnd"/>
      <w:r>
        <w:t>ключены в базовую часть естественно</w:t>
      </w:r>
    </w:p>
    <w:p w:rsidR="00A57C21" w:rsidRDefault="00A57C21" w:rsidP="00A57C21">
      <w:pPr>
        <w:pStyle w:val="a5"/>
        <w:numPr>
          <w:ilvl w:val="0"/>
          <w:numId w:val="3"/>
        </w:numPr>
        <w:tabs>
          <w:tab w:val="left" w:pos="1122"/>
        </w:tabs>
        <w:spacing w:before="0"/>
        <w:ind w:right="198" w:firstLine="0"/>
        <w:rPr>
          <w:sz w:val="24"/>
        </w:rPr>
      </w:pPr>
      <w:r>
        <w:rPr>
          <w:sz w:val="24"/>
        </w:rPr>
        <w:t>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в основной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57C21" w:rsidRDefault="00A57C21" w:rsidP="00A57C21">
      <w:pPr>
        <w:pStyle w:val="a3"/>
        <w:spacing w:before="30"/>
      </w:pPr>
      <w:r>
        <w:t>Дисциплина «Математика. Алгебра. Геометрия</w:t>
      </w:r>
      <w:proofErr w:type="gramStart"/>
      <w:r>
        <w:t>.</w:t>
      </w:r>
      <w:proofErr w:type="gramEnd"/>
      <w:r>
        <w:t xml:space="preserve"> » </w:t>
      </w:r>
      <w:proofErr w:type="gramStart"/>
      <w:r>
        <w:t>я</w:t>
      </w:r>
      <w:proofErr w:type="gramEnd"/>
      <w:r>
        <w:t>вляется основой для осуществления дальнейшей профессиональной деятельности.</w:t>
      </w:r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spacing w:before="31"/>
        <w:ind w:firstLine="0"/>
        <w:rPr>
          <w:sz w:val="24"/>
        </w:rPr>
      </w:pPr>
      <w:r>
        <w:rPr>
          <w:sz w:val="24"/>
        </w:rPr>
        <w:t>Цель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</w:p>
    <w:p w:rsidR="00A57C21" w:rsidRDefault="00A57C21" w:rsidP="00A57C21">
      <w:pPr>
        <w:pStyle w:val="a3"/>
        <w:tabs>
          <w:tab w:val="left" w:pos="2688"/>
        </w:tabs>
        <w:spacing w:before="29"/>
        <w:ind w:right="489"/>
      </w:pPr>
      <w:r>
        <w:t>овладение конкретными математическими знаниями, необходимыми для применения в практической</w:t>
      </w:r>
      <w:r>
        <w:tab/>
        <w:t>деятельности, для изучения смежных дисциплин, для продолжения образования;</w:t>
      </w:r>
    </w:p>
    <w:p w:rsidR="00A57C21" w:rsidRDefault="00A57C21" w:rsidP="00A57C21">
      <w:pPr>
        <w:pStyle w:val="a3"/>
        <w:spacing w:before="31"/>
        <w:ind w:right="132"/>
      </w:pPr>
      <w: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57C21" w:rsidRDefault="00A57C21" w:rsidP="00A57C21">
      <w:pPr>
        <w:pStyle w:val="a3"/>
        <w:spacing w:before="29"/>
        <w:ind w:right="474"/>
      </w:pP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57C21" w:rsidRDefault="00A57C21" w:rsidP="00A57C21">
      <w:pPr>
        <w:pStyle w:val="a3"/>
        <w:spacing w:before="31"/>
        <w:ind w:right="846"/>
      </w:pPr>
      <w: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ind w:firstLine="0"/>
        <w:rPr>
          <w:sz w:val="24"/>
        </w:rPr>
      </w:pPr>
      <w:r>
        <w:rPr>
          <w:sz w:val="24"/>
        </w:rPr>
        <w:t>Основные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A57C21" w:rsidRDefault="00A57C21" w:rsidP="00A57C21">
      <w:pPr>
        <w:pStyle w:val="a3"/>
        <w:spacing w:before="31"/>
      </w:pPr>
      <w: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ind w:firstLine="0"/>
        <w:rPr>
          <w:sz w:val="24"/>
        </w:rPr>
      </w:pPr>
      <w:r>
        <w:rPr>
          <w:sz w:val="24"/>
        </w:rPr>
        <w:t>Требования к результатам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</w:p>
    <w:p w:rsidR="00A57C21" w:rsidRDefault="00A57C21" w:rsidP="00A57C21">
      <w:pPr>
        <w:pStyle w:val="a3"/>
        <w:spacing w:before="32"/>
        <w:ind w:right="170"/>
      </w:pPr>
      <w:r>
        <w:rPr>
          <w:i/>
        </w:rPr>
        <w:t xml:space="preserve">класс (математика): </w:t>
      </w:r>
      <w:r>
        <w:t>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</w:t>
      </w:r>
    </w:p>
    <w:p w:rsidR="00A57C21" w:rsidRDefault="00A57C21" w:rsidP="00A57C21">
      <w:pPr>
        <w:pStyle w:val="a3"/>
      </w:pPr>
      <w:r>
        <w:t>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A57C21" w:rsidRDefault="00A57C21" w:rsidP="00A57C21">
      <w:pPr>
        <w:pStyle w:val="a3"/>
        <w:spacing w:before="29"/>
        <w:ind w:right="187"/>
      </w:pPr>
      <w:proofErr w:type="gramStart"/>
      <w:r>
        <w:rPr>
          <w:i/>
        </w:rPr>
        <w:t>к</w:t>
      </w:r>
      <w:proofErr w:type="gramEnd"/>
      <w:r>
        <w:rPr>
          <w:i/>
        </w:rPr>
        <w:t xml:space="preserve">ласс (Алгебра): </w:t>
      </w:r>
      <w: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</w:t>
      </w:r>
    </w:p>
    <w:p w:rsidR="00A57C21" w:rsidRDefault="00A57C21" w:rsidP="00A57C21">
      <w:pPr>
        <w:sectPr w:rsidR="00A57C21">
          <w:pgSz w:w="11910" w:h="16840"/>
          <w:pgMar w:top="1040" w:right="740" w:bottom="280" w:left="720" w:header="720" w:footer="720" w:gutter="0"/>
          <w:cols w:space="720"/>
        </w:sectPr>
      </w:pPr>
    </w:p>
    <w:p w:rsidR="00A57C21" w:rsidRDefault="00A57C21" w:rsidP="00A57C21">
      <w:pPr>
        <w:pStyle w:val="a3"/>
        <w:spacing w:before="66"/>
        <w:ind w:right="606"/>
      </w:pPr>
      <w:r>
        <w:lastRenderedPageBreak/>
        <w:t>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A57C21" w:rsidRDefault="00A57C21" w:rsidP="00A57C21">
      <w:pPr>
        <w:pStyle w:val="a3"/>
        <w:spacing w:before="32"/>
      </w:pPr>
      <w:proofErr w:type="gramStart"/>
      <w:r>
        <w:rPr>
          <w:i/>
        </w:rPr>
        <w:t xml:space="preserve">класс (геометрия): </w:t>
      </w:r>
      <w:r>
        <w:t>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>
        <w:t xml:space="preserve"> некоторые свойства и признаки прямоугольных треугольников, уметь решать задачи на построение.</w:t>
      </w:r>
    </w:p>
    <w:p w:rsidR="00A57C21" w:rsidRDefault="00A57C21" w:rsidP="00A57C21">
      <w:pPr>
        <w:pStyle w:val="a3"/>
        <w:spacing w:before="29"/>
      </w:pPr>
      <w:r>
        <w:rPr>
          <w:i/>
        </w:rPr>
        <w:t xml:space="preserve">класс (алгебра): </w:t>
      </w:r>
      <w:r>
        <w:t xml:space="preserve"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 </w:t>
      </w:r>
      <w:r>
        <w:rPr>
          <w:i/>
        </w:rPr>
        <w:t xml:space="preserve">у = </w:t>
      </w:r>
      <w:proofErr w:type="spellStart"/>
      <w:r>
        <w:rPr>
          <w:i/>
        </w:rPr>
        <w:t>kx</w:t>
      </w:r>
      <w:proofErr w:type="spellEnd"/>
      <w:r>
        <w:t xml:space="preserve">, </w:t>
      </w:r>
      <w:proofErr w:type="spellStart"/>
      <w:r>
        <w:rPr>
          <w:i/>
        </w:rPr>
        <w:t>y=kx+b</w:t>
      </w:r>
      <w:proofErr w:type="spellEnd"/>
      <w:r>
        <w:rPr>
          <w:i/>
        </w:rPr>
        <w:t xml:space="preserve">, , </w:t>
      </w:r>
      <w:proofErr w:type="spellStart"/>
      <w:r>
        <w:rPr>
          <w:i/>
        </w:rPr>
        <w:t>y=</w:t>
      </w:r>
      <w:proofErr w:type="spellEnd"/>
      <w:r>
        <w:rPr>
          <w:i/>
        </w:rPr>
        <w:t xml:space="preserve"> x2, </w:t>
      </w:r>
      <w:proofErr w:type="spellStart"/>
      <w:r>
        <w:rPr>
          <w:i/>
        </w:rPr>
        <w:t>y=</w:t>
      </w:r>
      <w:proofErr w:type="spellEnd"/>
      <w:r>
        <w:rPr>
          <w:i/>
        </w:rPr>
        <w:t xml:space="preserve"> x3, </w:t>
      </w:r>
      <w:proofErr w:type="spellStart"/>
      <w:r>
        <w:rPr>
          <w:i/>
        </w:rPr>
        <w:t>у=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gramStart"/>
      <w:r>
        <w:rPr>
          <w:i/>
        </w:rPr>
        <w:t>n</w:t>
      </w:r>
      <w:proofErr w:type="spellEnd"/>
      <w:proofErr w:type="gramEnd"/>
      <w:r>
        <w:rPr>
          <w:i/>
        </w:rPr>
        <w:t xml:space="preserve">, y=ax2+bx+c, </w:t>
      </w:r>
      <w:r>
        <w:t>их свойства и графики.</w:t>
      </w:r>
    </w:p>
    <w:p w:rsidR="00A57C21" w:rsidRDefault="00A57C21" w:rsidP="00A57C21">
      <w:pPr>
        <w:pStyle w:val="a3"/>
        <w:spacing w:before="32" w:line="244" w:lineRule="auto"/>
        <w:ind w:right="373"/>
      </w:pPr>
      <w:r>
        <w:rPr>
          <w:i/>
        </w:rPr>
        <w:t xml:space="preserve">класс (геометрия): </w:t>
      </w:r>
      <w:r>
        <w:t>начальные понятия и теоремы геометрии, треугольник, его</w:t>
      </w:r>
      <w:r>
        <w:rPr>
          <w:spacing w:val="-34"/>
        </w:rPr>
        <w:t xml:space="preserve"> </w:t>
      </w:r>
      <w:r>
        <w:t>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ласс (геометрия): </w:t>
      </w:r>
      <w:r>
        <w:t>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</w:t>
      </w:r>
      <w:r>
        <w:rPr>
          <w:spacing w:val="-15"/>
        </w:rPr>
        <w:t xml:space="preserve"> </w:t>
      </w:r>
      <w:r>
        <w:t>многоугольники;</w:t>
      </w:r>
    </w:p>
    <w:p w:rsidR="00A57C21" w:rsidRDefault="00A57C21" w:rsidP="00A57C21">
      <w:pPr>
        <w:pStyle w:val="a3"/>
        <w:ind w:right="293"/>
      </w:pPr>
      <w:r>
        <w:t>выполнять чертежи по условию задач, уметь строить простейшие сечения куба</w:t>
      </w:r>
      <w:proofErr w:type="gramStart"/>
      <w:r>
        <w:t xml:space="preserve"> ,</w:t>
      </w:r>
      <w:proofErr w:type="gramEnd"/>
      <w: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spacing w:before="21" w:line="266" w:lineRule="auto"/>
        <w:ind w:right="5722" w:firstLine="0"/>
        <w:rPr>
          <w:sz w:val="24"/>
        </w:rPr>
      </w:pPr>
      <w:r>
        <w:rPr>
          <w:sz w:val="24"/>
        </w:rPr>
        <w:t>Общая трудоемкость дисциплины Математика: 5 ч (170 ч. в год) Алгебра: 4 ч (136 ч в год) Геометрия: 2 ч (68 ч в</w:t>
      </w:r>
      <w:r>
        <w:rPr>
          <w:spacing w:val="-4"/>
          <w:sz w:val="24"/>
        </w:rPr>
        <w:t xml:space="preserve"> </w:t>
      </w:r>
      <w:r>
        <w:rPr>
          <w:sz w:val="24"/>
        </w:rPr>
        <w:t>год)</w:t>
      </w:r>
    </w:p>
    <w:p w:rsidR="00A57C21" w:rsidRDefault="00A57C21" w:rsidP="00A57C21">
      <w:pPr>
        <w:pStyle w:val="a5"/>
        <w:numPr>
          <w:ilvl w:val="0"/>
          <w:numId w:val="1"/>
        </w:numPr>
        <w:tabs>
          <w:tab w:val="left" w:pos="1223"/>
        </w:tabs>
        <w:spacing w:before="0" w:line="275" w:lineRule="exact"/>
        <w:ind w:firstLine="0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</w:p>
    <w:p w:rsidR="00A57C21" w:rsidRDefault="00A57C21" w:rsidP="00A57C21">
      <w:pPr>
        <w:pStyle w:val="a3"/>
        <w:spacing w:before="29"/>
        <w:ind w:right="502"/>
      </w:pPr>
      <w: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F77507" w:rsidRDefault="00F77507"/>
    <w:sectPr w:rsidR="00F7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792"/>
    <w:multiLevelType w:val="hybridMultilevel"/>
    <w:tmpl w:val="E52698DE"/>
    <w:lvl w:ilvl="0" w:tplc="2BEA1116">
      <w:numFmt w:val="bullet"/>
      <w:lvlText w:val="-"/>
      <w:lvlJc w:val="left"/>
      <w:pPr>
        <w:ind w:left="982" w:hanging="6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070DE60">
      <w:numFmt w:val="bullet"/>
      <w:lvlText w:val="•"/>
      <w:lvlJc w:val="left"/>
      <w:pPr>
        <w:ind w:left="1926" w:hanging="680"/>
      </w:pPr>
      <w:rPr>
        <w:rFonts w:hint="default"/>
        <w:lang w:val="ru-RU" w:eastAsia="ru-RU" w:bidi="ru-RU"/>
      </w:rPr>
    </w:lvl>
    <w:lvl w:ilvl="2" w:tplc="A0BE34B6">
      <w:numFmt w:val="bullet"/>
      <w:lvlText w:val="•"/>
      <w:lvlJc w:val="left"/>
      <w:pPr>
        <w:ind w:left="2873" w:hanging="680"/>
      </w:pPr>
      <w:rPr>
        <w:rFonts w:hint="default"/>
        <w:lang w:val="ru-RU" w:eastAsia="ru-RU" w:bidi="ru-RU"/>
      </w:rPr>
    </w:lvl>
    <w:lvl w:ilvl="3" w:tplc="AAD2C248">
      <w:numFmt w:val="bullet"/>
      <w:lvlText w:val="•"/>
      <w:lvlJc w:val="left"/>
      <w:pPr>
        <w:ind w:left="3819" w:hanging="680"/>
      </w:pPr>
      <w:rPr>
        <w:rFonts w:hint="default"/>
        <w:lang w:val="ru-RU" w:eastAsia="ru-RU" w:bidi="ru-RU"/>
      </w:rPr>
    </w:lvl>
    <w:lvl w:ilvl="4" w:tplc="CFE41E4A">
      <w:numFmt w:val="bullet"/>
      <w:lvlText w:val="•"/>
      <w:lvlJc w:val="left"/>
      <w:pPr>
        <w:ind w:left="4766" w:hanging="680"/>
      </w:pPr>
      <w:rPr>
        <w:rFonts w:hint="default"/>
        <w:lang w:val="ru-RU" w:eastAsia="ru-RU" w:bidi="ru-RU"/>
      </w:rPr>
    </w:lvl>
    <w:lvl w:ilvl="5" w:tplc="58A07F9A">
      <w:numFmt w:val="bullet"/>
      <w:lvlText w:val="•"/>
      <w:lvlJc w:val="left"/>
      <w:pPr>
        <w:ind w:left="5713" w:hanging="680"/>
      </w:pPr>
      <w:rPr>
        <w:rFonts w:hint="default"/>
        <w:lang w:val="ru-RU" w:eastAsia="ru-RU" w:bidi="ru-RU"/>
      </w:rPr>
    </w:lvl>
    <w:lvl w:ilvl="6" w:tplc="C75241D4">
      <w:numFmt w:val="bullet"/>
      <w:lvlText w:val="•"/>
      <w:lvlJc w:val="left"/>
      <w:pPr>
        <w:ind w:left="6659" w:hanging="680"/>
      </w:pPr>
      <w:rPr>
        <w:rFonts w:hint="default"/>
        <w:lang w:val="ru-RU" w:eastAsia="ru-RU" w:bidi="ru-RU"/>
      </w:rPr>
    </w:lvl>
    <w:lvl w:ilvl="7" w:tplc="F320A99A">
      <w:numFmt w:val="bullet"/>
      <w:lvlText w:val="•"/>
      <w:lvlJc w:val="left"/>
      <w:pPr>
        <w:ind w:left="7606" w:hanging="680"/>
      </w:pPr>
      <w:rPr>
        <w:rFonts w:hint="default"/>
        <w:lang w:val="ru-RU" w:eastAsia="ru-RU" w:bidi="ru-RU"/>
      </w:rPr>
    </w:lvl>
    <w:lvl w:ilvl="8" w:tplc="0A466654">
      <w:numFmt w:val="bullet"/>
      <w:lvlText w:val="•"/>
      <w:lvlJc w:val="left"/>
      <w:pPr>
        <w:ind w:left="8553" w:hanging="680"/>
      </w:pPr>
      <w:rPr>
        <w:rFonts w:hint="default"/>
        <w:lang w:val="ru-RU" w:eastAsia="ru-RU" w:bidi="ru-RU"/>
      </w:rPr>
    </w:lvl>
  </w:abstractNum>
  <w:abstractNum w:abstractNumId="1">
    <w:nsid w:val="28DF2B23"/>
    <w:multiLevelType w:val="hybridMultilevel"/>
    <w:tmpl w:val="2534BE1C"/>
    <w:lvl w:ilvl="0" w:tplc="DB0291E4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3E49598">
      <w:numFmt w:val="bullet"/>
      <w:lvlText w:val="•"/>
      <w:lvlJc w:val="left"/>
      <w:pPr>
        <w:ind w:left="1926" w:hanging="240"/>
      </w:pPr>
      <w:rPr>
        <w:rFonts w:hint="default"/>
        <w:lang w:val="ru-RU" w:eastAsia="ru-RU" w:bidi="ru-RU"/>
      </w:rPr>
    </w:lvl>
    <w:lvl w:ilvl="2" w:tplc="5290CF34">
      <w:numFmt w:val="bullet"/>
      <w:lvlText w:val="•"/>
      <w:lvlJc w:val="left"/>
      <w:pPr>
        <w:ind w:left="2873" w:hanging="240"/>
      </w:pPr>
      <w:rPr>
        <w:rFonts w:hint="default"/>
        <w:lang w:val="ru-RU" w:eastAsia="ru-RU" w:bidi="ru-RU"/>
      </w:rPr>
    </w:lvl>
    <w:lvl w:ilvl="3" w:tplc="721AD068">
      <w:numFmt w:val="bullet"/>
      <w:lvlText w:val="•"/>
      <w:lvlJc w:val="left"/>
      <w:pPr>
        <w:ind w:left="3819" w:hanging="240"/>
      </w:pPr>
      <w:rPr>
        <w:rFonts w:hint="default"/>
        <w:lang w:val="ru-RU" w:eastAsia="ru-RU" w:bidi="ru-RU"/>
      </w:rPr>
    </w:lvl>
    <w:lvl w:ilvl="4" w:tplc="BD00573C">
      <w:numFmt w:val="bullet"/>
      <w:lvlText w:val="•"/>
      <w:lvlJc w:val="left"/>
      <w:pPr>
        <w:ind w:left="4766" w:hanging="240"/>
      </w:pPr>
      <w:rPr>
        <w:rFonts w:hint="default"/>
        <w:lang w:val="ru-RU" w:eastAsia="ru-RU" w:bidi="ru-RU"/>
      </w:rPr>
    </w:lvl>
    <w:lvl w:ilvl="5" w:tplc="0D3C3634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D84ECC7A">
      <w:numFmt w:val="bullet"/>
      <w:lvlText w:val="•"/>
      <w:lvlJc w:val="left"/>
      <w:pPr>
        <w:ind w:left="6659" w:hanging="240"/>
      </w:pPr>
      <w:rPr>
        <w:rFonts w:hint="default"/>
        <w:lang w:val="ru-RU" w:eastAsia="ru-RU" w:bidi="ru-RU"/>
      </w:rPr>
    </w:lvl>
    <w:lvl w:ilvl="7" w:tplc="0C683D56">
      <w:numFmt w:val="bullet"/>
      <w:lvlText w:val="•"/>
      <w:lvlJc w:val="left"/>
      <w:pPr>
        <w:ind w:left="7606" w:hanging="240"/>
      </w:pPr>
      <w:rPr>
        <w:rFonts w:hint="default"/>
        <w:lang w:val="ru-RU" w:eastAsia="ru-RU" w:bidi="ru-RU"/>
      </w:rPr>
    </w:lvl>
    <w:lvl w:ilvl="8" w:tplc="84344EFC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</w:abstractNum>
  <w:abstractNum w:abstractNumId="2">
    <w:nsid w:val="55C52EE7"/>
    <w:multiLevelType w:val="hybridMultilevel"/>
    <w:tmpl w:val="2466C804"/>
    <w:lvl w:ilvl="0" w:tplc="BE484496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0EB4F6">
      <w:numFmt w:val="bullet"/>
      <w:lvlText w:val="•"/>
      <w:lvlJc w:val="left"/>
      <w:pPr>
        <w:ind w:left="1926" w:hanging="240"/>
      </w:pPr>
      <w:rPr>
        <w:rFonts w:hint="default"/>
        <w:lang w:val="ru-RU" w:eastAsia="ru-RU" w:bidi="ru-RU"/>
      </w:rPr>
    </w:lvl>
    <w:lvl w:ilvl="2" w:tplc="D6D06AC0">
      <w:numFmt w:val="bullet"/>
      <w:lvlText w:val="•"/>
      <w:lvlJc w:val="left"/>
      <w:pPr>
        <w:ind w:left="2873" w:hanging="240"/>
      </w:pPr>
      <w:rPr>
        <w:rFonts w:hint="default"/>
        <w:lang w:val="ru-RU" w:eastAsia="ru-RU" w:bidi="ru-RU"/>
      </w:rPr>
    </w:lvl>
    <w:lvl w:ilvl="3" w:tplc="E778A86E">
      <w:numFmt w:val="bullet"/>
      <w:lvlText w:val="•"/>
      <w:lvlJc w:val="left"/>
      <w:pPr>
        <w:ind w:left="3819" w:hanging="240"/>
      </w:pPr>
      <w:rPr>
        <w:rFonts w:hint="default"/>
        <w:lang w:val="ru-RU" w:eastAsia="ru-RU" w:bidi="ru-RU"/>
      </w:rPr>
    </w:lvl>
    <w:lvl w:ilvl="4" w:tplc="F2BA8AA2">
      <w:numFmt w:val="bullet"/>
      <w:lvlText w:val="•"/>
      <w:lvlJc w:val="left"/>
      <w:pPr>
        <w:ind w:left="4766" w:hanging="240"/>
      </w:pPr>
      <w:rPr>
        <w:rFonts w:hint="default"/>
        <w:lang w:val="ru-RU" w:eastAsia="ru-RU" w:bidi="ru-RU"/>
      </w:rPr>
    </w:lvl>
    <w:lvl w:ilvl="5" w:tplc="05F83C1E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9F228D9C">
      <w:numFmt w:val="bullet"/>
      <w:lvlText w:val="•"/>
      <w:lvlJc w:val="left"/>
      <w:pPr>
        <w:ind w:left="6659" w:hanging="240"/>
      </w:pPr>
      <w:rPr>
        <w:rFonts w:hint="default"/>
        <w:lang w:val="ru-RU" w:eastAsia="ru-RU" w:bidi="ru-RU"/>
      </w:rPr>
    </w:lvl>
    <w:lvl w:ilvl="7" w:tplc="42866C34">
      <w:numFmt w:val="bullet"/>
      <w:lvlText w:val="•"/>
      <w:lvlJc w:val="left"/>
      <w:pPr>
        <w:ind w:left="7606" w:hanging="240"/>
      </w:pPr>
      <w:rPr>
        <w:rFonts w:hint="default"/>
        <w:lang w:val="ru-RU" w:eastAsia="ru-RU" w:bidi="ru-RU"/>
      </w:rPr>
    </w:lvl>
    <w:lvl w:ilvl="8" w:tplc="84788FC0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7C21"/>
    <w:rsid w:val="00A57C21"/>
    <w:rsid w:val="00F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C21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57C2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A57C21"/>
    <w:pPr>
      <w:widowControl w:val="0"/>
      <w:autoSpaceDE w:val="0"/>
      <w:autoSpaceDN w:val="0"/>
      <w:spacing w:before="36" w:after="0" w:line="240" w:lineRule="auto"/>
      <w:ind w:left="98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  <w:style w:type="paragraph" w:styleId="a5">
    <w:name w:val="List Paragraph"/>
    <w:basedOn w:val="a"/>
    <w:uiPriority w:val="1"/>
    <w:qFormat/>
    <w:rsid w:val="00A57C21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6670</Characters>
  <Application>Microsoft Office Word</Application>
  <DocSecurity>0</DocSecurity>
  <Lines>55</Lines>
  <Paragraphs>15</Paragraphs>
  <ScaleCrop>false</ScaleCrop>
  <Company>MultiDVD Team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2019-02-12T11:57:00Z</dcterms:created>
  <dcterms:modified xsi:type="dcterms:W3CDTF">2019-02-12T11:58:00Z</dcterms:modified>
</cp:coreProperties>
</file>